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34" w:rsidRPr="006B54A1" w:rsidRDefault="00A3590A" w:rsidP="001915A9">
      <w:pPr>
        <w:spacing w:after="0"/>
        <w:jc w:val="center"/>
        <w:rPr>
          <w:rFonts w:ascii="Verdana" w:hAnsi="Verdana"/>
          <w:b/>
          <w:color w:val="548DD4"/>
          <w:sz w:val="40"/>
          <w:szCs w:val="40"/>
          <w:u w:val="single"/>
        </w:rPr>
      </w:pPr>
      <w:r>
        <w:rPr>
          <w:rFonts w:ascii="Verdana" w:hAnsi="Verdana"/>
          <w:b/>
          <w:color w:val="548DD4"/>
          <w:sz w:val="40"/>
          <w:szCs w:val="40"/>
          <w:u w:val="single"/>
        </w:rPr>
        <w:t>Sponsor</w:t>
      </w:r>
      <w:r w:rsidR="00EE0D95" w:rsidRPr="006B54A1">
        <w:rPr>
          <w:rFonts w:ascii="Verdana" w:hAnsi="Verdana"/>
          <w:b/>
          <w:color w:val="548DD4"/>
          <w:sz w:val="40"/>
          <w:szCs w:val="40"/>
          <w:u w:val="single"/>
        </w:rPr>
        <w:t xml:space="preserve"> and Exhibitor Registration Form</w:t>
      </w:r>
    </w:p>
    <w:p w:rsidR="00EE0D95" w:rsidRPr="001936D9" w:rsidRDefault="00EE0D95" w:rsidP="001915A9">
      <w:pPr>
        <w:spacing w:after="0"/>
        <w:jc w:val="both"/>
        <w:rPr>
          <w:rFonts w:ascii="Verdana" w:hAnsi="Verdana"/>
          <w:sz w:val="20"/>
          <w:szCs w:val="20"/>
        </w:rPr>
      </w:pPr>
    </w:p>
    <w:p w:rsidR="00EE0D95" w:rsidRPr="001936D9" w:rsidRDefault="00EE0D95" w:rsidP="001915A9">
      <w:pPr>
        <w:spacing w:after="0"/>
        <w:jc w:val="both"/>
        <w:rPr>
          <w:rFonts w:ascii="Verdana" w:hAnsi="Verdana"/>
          <w:sz w:val="20"/>
          <w:szCs w:val="20"/>
        </w:rPr>
      </w:pPr>
      <w:r w:rsidRPr="001936D9">
        <w:rPr>
          <w:rFonts w:ascii="Verdana" w:hAnsi="Verdana"/>
          <w:sz w:val="20"/>
          <w:szCs w:val="20"/>
        </w:rPr>
        <w:t>The 201</w:t>
      </w:r>
      <w:r w:rsidR="00BE2F29">
        <w:rPr>
          <w:rFonts w:ascii="Verdana" w:hAnsi="Verdana"/>
          <w:sz w:val="20"/>
          <w:szCs w:val="20"/>
        </w:rPr>
        <w:t>7</w:t>
      </w:r>
      <w:r w:rsidRPr="001936D9">
        <w:rPr>
          <w:rFonts w:ascii="Verdana" w:hAnsi="Verdana"/>
          <w:sz w:val="20"/>
          <w:szCs w:val="20"/>
        </w:rPr>
        <w:t xml:space="preserve"> National Tribal Forum on Air Quality (NTF) will be held </w:t>
      </w:r>
      <w:r w:rsidR="007425E6" w:rsidRPr="007425E6">
        <w:rPr>
          <w:rFonts w:ascii="Verdana" w:hAnsi="Verdana"/>
          <w:sz w:val="20"/>
          <w:szCs w:val="20"/>
        </w:rPr>
        <w:t xml:space="preserve">May </w:t>
      </w:r>
      <w:r w:rsidR="00572AB9">
        <w:rPr>
          <w:rFonts w:ascii="Verdana" w:hAnsi="Verdana"/>
          <w:sz w:val="20"/>
          <w:szCs w:val="20"/>
        </w:rPr>
        <w:t>1-4</w:t>
      </w:r>
      <w:r w:rsidR="007425E6" w:rsidRPr="007425E6">
        <w:rPr>
          <w:rFonts w:ascii="Verdana" w:hAnsi="Verdana"/>
          <w:sz w:val="20"/>
          <w:szCs w:val="20"/>
        </w:rPr>
        <w:t>, 201</w:t>
      </w:r>
      <w:r w:rsidR="00BE2F29">
        <w:rPr>
          <w:rFonts w:ascii="Verdana" w:hAnsi="Verdana"/>
          <w:sz w:val="20"/>
          <w:szCs w:val="20"/>
        </w:rPr>
        <w:t>7</w:t>
      </w:r>
      <w:r w:rsidR="007425E6">
        <w:rPr>
          <w:rFonts w:ascii="Verdana" w:hAnsi="Verdana"/>
          <w:b/>
          <w:sz w:val="20"/>
          <w:szCs w:val="20"/>
        </w:rPr>
        <w:t xml:space="preserve"> </w:t>
      </w:r>
      <w:r w:rsidR="00A3590A">
        <w:rPr>
          <w:rFonts w:ascii="Verdana" w:hAnsi="Verdana"/>
          <w:sz w:val="20"/>
          <w:szCs w:val="20"/>
        </w:rPr>
        <w:t xml:space="preserve">at the </w:t>
      </w:r>
      <w:r w:rsidR="00BE2F29">
        <w:rPr>
          <w:rFonts w:ascii="Verdana" w:hAnsi="Verdana"/>
          <w:sz w:val="20"/>
          <w:szCs w:val="20"/>
        </w:rPr>
        <w:t>Casino del Sol Resort in Tucson, Arizona.</w:t>
      </w:r>
      <w:r w:rsidRPr="001936D9">
        <w:rPr>
          <w:rFonts w:ascii="Verdana" w:hAnsi="Verdana"/>
          <w:b/>
          <w:sz w:val="20"/>
          <w:szCs w:val="20"/>
        </w:rPr>
        <w:t xml:space="preserve"> </w:t>
      </w:r>
      <w:r w:rsidRPr="001936D9">
        <w:rPr>
          <w:rFonts w:ascii="Verdana" w:hAnsi="Verdana"/>
          <w:sz w:val="20"/>
          <w:szCs w:val="20"/>
        </w:rPr>
        <w:t xml:space="preserve">This conference is co-sponsored by the Institute for Tribal Environmental Professionals (ITEP) and the National Tribal Air Association (NTAA) in partnership with the U.S. Environmental Protection Agency (EPA). </w:t>
      </w:r>
      <w:r w:rsidR="000E0EA9" w:rsidRPr="001936D9">
        <w:rPr>
          <w:rFonts w:ascii="Verdana" w:hAnsi="Verdana"/>
          <w:sz w:val="20"/>
          <w:szCs w:val="20"/>
        </w:rPr>
        <w:t xml:space="preserve">The purpose of the NTF is to provide environmental professionals from tribes, EPA, and other organizations an opportunity to meet and discuss current policies, regulatory initiatives, funding, and technical topics in air quality. </w:t>
      </w:r>
      <w:r w:rsidRPr="007425E6">
        <w:rPr>
          <w:rFonts w:ascii="Verdana" w:hAnsi="Verdana"/>
          <w:b/>
          <w:sz w:val="20"/>
          <w:szCs w:val="20"/>
        </w:rPr>
        <w:t>ITEP and NTAA</w:t>
      </w:r>
      <w:r w:rsidR="000E0EA9" w:rsidRPr="007425E6">
        <w:rPr>
          <w:rFonts w:ascii="Verdana" w:hAnsi="Verdana"/>
          <w:b/>
          <w:sz w:val="20"/>
          <w:szCs w:val="20"/>
        </w:rPr>
        <w:t xml:space="preserve"> expect </w:t>
      </w:r>
      <w:r w:rsidR="00BE2F29">
        <w:rPr>
          <w:rFonts w:ascii="Verdana" w:hAnsi="Verdana"/>
          <w:b/>
          <w:sz w:val="20"/>
          <w:szCs w:val="20"/>
        </w:rPr>
        <w:t xml:space="preserve">over </w:t>
      </w:r>
      <w:r w:rsidR="007425E6" w:rsidRPr="007425E6">
        <w:rPr>
          <w:rFonts w:ascii="Verdana" w:hAnsi="Verdana"/>
          <w:b/>
          <w:sz w:val="20"/>
          <w:szCs w:val="20"/>
        </w:rPr>
        <w:t>200</w:t>
      </w:r>
      <w:r w:rsidR="001644D9" w:rsidRPr="007425E6">
        <w:rPr>
          <w:rFonts w:ascii="Verdana" w:hAnsi="Verdana"/>
          <w:b/>
          <w:sz w:val="20"/>
          <w:szCs w:val="20"/>
        </w:rPr>
        <w:t xml:space="preserve"> attendees at the </w:t>
      </w:r>
      <w:r w:rsidR="000E0EA9" w:rsidRPr="007425E6">
        <w:rPr>
          <w:rFonts w:ascii="Verdana" w:hAnsi="Verdana"/>
          <w:b/>
          <w:sz w:val="20"/>
          <w:szCs w:val="20"/>
        </w:rPr>
        <w:t>NTF and</w:t>
      </w:r>
      <w:r w:rsidRPr="007425E6">
        <w:rPr>
          <w:rFonts w:ascii="Verdana" w:hAnsi="Verdana"/>
          <w:b/>
          <w:sz w:val="20"/>
          <w:szCs w:val="20"/>
        </w:rPr>
        <w:t xml:space="preserve"> are seeking </w:t>
      </w:r>
      <w:r w:rsidR="00A3590A">
        <w:rPr>
          <w:rFonts w:ascii="Verdana" w:hAnsi="Verdana"/>
          <w:b/>
          <w:sz w:val="20"/>
          <w:szCs w:val="20"/>
        </w:rPr>
        <w:t>sponsors</w:t>
      </w:r>
      <w:r w:rsidR="000E0EA9" w:rsidRPr="007425E6">
        <w:rPr>
          <w:rFonts w:ascii="Verdana" w:hAnsi="Verdana"/>
          <w:b/>
          <w:sz w:val="20"/>
          <w:szCs w:val="20"/>
        </w:rPr>
        <w:t xml:space="preserve"> and exhibitors to help make this conference a success</w:t>
      </w:r>
      <w:r w:rsidR="000E0EA9" w:rsidRPr="007425E6">
        <w:rPr>
          <w:rFonts w:ascii="Verdana" w:hAnsi="Verdana"/>
          <w:sz w:val="20"/>
          <w:szCs w:val="20"/>
        </w:rPr>
        <w:t>!</w:t>
      </w:r>
    </w:p>
    <w:p w:rsidR="007F5AAE" w:rsidRPr="001936D9" w:rsidRDefault="007F5AAE" w:rsidP="001915A9">
      <w:pPr>
        <w:spacing w:after="0"/>
        <w:jc w:val="both"/>
        <w:rPr>
          <w:rFonts w:ascii="Verdana" w:hAnsi="Verdana"/>
          <w:sz w:val="20"/>
          <w:szCs w:val="20"/>
        </w:rPr>
      </w:pPr>
    </w:p>
    <w:p w:rsidR="00A946F7" w:rsidRPr="001936D9" w:rsidRDefault="0049440D" w:rsidP="001915A9">
      <w:pPr>
        <w:spacing w:after="0"/>
        <w:jc w:val="both"/>
        <w:rPr>
          <w:rFonts w:ascii="Verdana" w:hAnsi="Verdana"/>
          <w:b/>
          <w:sz w:val="20"/>
          <w:szCs w:val="20"/>
          <w:u w:val="single"/>
        </w:rPr>
      </w:pPr>
      <w:r w:rsidRPr="001936D9">
        <w:rPr>
          <w:rFonts w:ascii="Verdana" w:hAnsi="Verdana"/>
          <w:b/>
          <w:sz w:val="20"/>
          <w:szCs w:val="20"/>
          <w:u w:val="single"/>
        </w:rPr>
        <w:t>Exhibitor Space</w:t>
      </w:r>
      <w:r w:rsidR="00A946F7" w:rsidRPr="001936D9">
        <w:rPr>
          <w:rFonts w:ascii="Verdana" w:hAnsi="Verdana"/>
          <w:b/>
          <w:sz w:val="20"/>
          <w:szCs w:val="20"/>
          <w:u w:val="single"/>
        </w:rPr>
        <w:t>:</w:t>
      </w:r>
    </w:p>
    <w:p w:rsidR="00B66DF4" w:rsidRDefault="00DD5A34" w:rsidP="001915A9">
      <w:pPr>
        <w:numPr>
          <w:ilvl w:val="0"/>
          <w:numId w:val="4"/>
        </w:numPr>
        <w:spacing w:after="0"/>
        <w:jc w:val="both"/>
        <w:rPr>
          <w:rFonts w:ascii="Verdana" w:hAnsi="Verdana"/>
          <w:sz w:val="20"/>
          <w:szCs w:val="20"/>
        </w:rPr>
      </w:pPr>
      <w:r w:rsidRPr="001936D9">
        <w:rPr>
          <w:rFonts w:ascii="Verdana" w:hAnsi="Verdana"/>
          <w:sz w:val="20"/>
          <w:szCs w:val="20"/>
        </w:rPr>
        <w:t xml:space="preserve">A limited number of </w:t>
      </w:r>
      <w:r w:rsidR="001915A9">
        <w:rPr>
          <w:rFonts w:ascii="Verdana" w:hAnsi="Verdana"/>
          <w:sz w:val="20"/>
          <w:szCs w:val="20"/>
        </w:rPr>
        <w:t>e</w:t>
      </w:r>
      <w:r w:rsidR="00A3590A">
        <w:rPr>
          <w:rFonts w:ascii="Verdana" w:hAnsi="Verdana"/>
          <w:sz w:val="20"/>
          <w:szCs w:val="20"/>
        </w:rPr>
        <w:t>xhibitor</w:t>
      </w:r>
      <w:r w:rsidR="003C39B2" w:rsidRPr="001936D9">
        <w:rPr>
          <w:rFonts w:ascii="Verdana" w:hAnsi="Verdana"/>
          <w:sz w:val="20"/>
          <w:szCs w:val="20"/>
        </w:rPr>
        <w:t xml:space="preserve"> </w:t>
      </w:r>
      <w:r w:rsidR="001915A9">
        <w:rPr>
          <w:rFonts w:ascii="Verdana" w:hAnsi="Verdana"/>
          <w:sz w:val="20"/>
          <w:szCs w:val="20"/>
        </w:rPr>
        <w:t>spaces</w:t>
      </w:r>
      <w:r w:rsidR="003C39B2" w:rsidRPr="001936D9">
        <w:rPr>
          <w:rFonts w:ascii="Verdana" w:hAnsi="Verdana"/>
          <w:sz w:val="20"/>
          <w:szCs w:val="20"/>
        </w:rPr>
        <w:t xml:space="preserve"> </w:t>
      </w:r>
      <w:r w:rsidR="001915A9">
        <w:rPr>
          <w:rFonts w:ascii="Verdana" w:hAnsi="Verdana"/>
          <w:sz w:val="20"/>
          <w:szCs w:val="20"/>
        </w:rPr>
        <w:t>are</w:t>
      </w:r>
      <w:r w:rsidR="003C39B2" w:rsidRPr="001936D9">
        <w:rPr>
          <w:rFonts w:ascii="Verdana" w:hAnsi="Verdana"/>
          <w:sz w:val="20"/>
          <w:szCs w:val="20"/>
        </w:rPr>
        <w:t xml:space="preserve"> available. </w:t>
      </w:r>
      <w:r w:rsidRPr="001936D9">
        <w:rPr>
          <w:rFonts w:ascii="Verdana" w:hAnsi="Verdana"/>
          <w:sz w:val="20"/>
          <w:szCs w:val="20"/>
        </w:rPr>
        <w:t xml:space="preserve">Each exhibit </w:t>
      </w:r>
      <w:r w:rsidR="007F5AAE" w:rsidRPr="001936D9">
        <w:rPr>
          <w:rFonts w:ascii="Verdana" w:hAnsi="Verdana"/>
          <w:sz w:val="20"/>
          <w:szCs w:val="20"/>
        </w:rPr>
        <w:t xml:space="preserve">space </w:t>
      </w:r>
      <w:r w:rsidRPr="001936D9">
        <w:rPr>
          <w:rFonts w:ascii="Verdana" w:hAnsi="Verdana"/>
          <w:sz w:val="20"/>
          <w:szCs w:val="20"/>
        </w:rPr>
        <w:t xml:space="preserve">will have </w:t>
      </w:r>
      <w:r w:rsidR="00BE4C5F" w:rsidRPr="001936D9">
        <w:rPr>
          <w:rFonts w:ascii="Verdana" w:hAnsi="Verdana"/>
          <w:sz w:val="20"/>
          <w:szCs w:val="20"/>
        </w:rPr>
        <w:t>one</w:t>
      </w:r>
      <w:r w:rsidRPr="001936D9">
        <w:rPr>
          <w:rFonts w:ascii="Verdana" w:hAnsi="Verdana"/>
          <w:sz w:val="20"/>
          <w:szCs w:val="20"/>
        </w:rPr>
        <w:t xml:space="preserve"> </w:t>
      </w:r>
      <w:r w:rsidR="0071454E" w:rsidRPr="001936D9">
        <w:rPr>
          <w:rFonts w:ascii="Verdana" w:hAnsi="Verdana"/>
          <w:sz w:val="20"/>
          <w:szCs w:val="20"/>
        </w:rPr>
        <w:t>skirted</w:t>
      </w:r>
      <w:r w:rsidR="007425E6">
        <w:rPr>
          <w:rFonts w:ascii="Verdana" w:hAnsi="Verdana"/>
          <w:sz w:val="20"/>
          <w:szCs w:val="20"/>
        </w:rPr>
        <w:t xml:space="preserve"> 6-ft</w:t>
      </w:r>
      <w:r w:rsidR="0071454E" w:rsidRPr="001936D9">
        <w:rPr>
          <w:rFonts w:ascii="Verdana" w:hAnsi="Verdana"/>
          <w:sz w:val="20"/>
          <w:szCs w:val="20"/>
        </w:rPr>
        <w:t xml:space="preserve"> </w:t>
      </w:r>
      <w:r w:rsidR="00BE4C5F" w:rsidRPr="001936D9">
        <w:rPr>
          <w:rFonts w:ascii="Verdana" w:hAnsi="Verdana"/>
          <w:sz w:val="20"/>
          <w:szCs w:val="20"/>
        </w:rPr>
        <w:t>table and</w:t>
      </w:r>
      <w:r w:rsidR="007F5AAE" w:rsidRPr="001936D9">
        <w:rPr>
          <w:rFonts w:ascii="Verdana" w:hAnsi="Verdana"/>
          <w:sz w:val="20"/>
          <w:szCs w:val="20"/>
        </w:rPr>
        <w:t xml:space="preserve"> </w:t>
      </w:r>
      <w:r w:rsidRPr="001936D9">
        <w:rPr>
          <w:rFonts w:ascii="Verdana" w:hAnsi="Verdana"/>
          <w:sz w:val="20"/>
          <w:szCs w:val="20"/>
        </w:rPr>
        <w:t>two chairs</w:t>
      </w:r>
      <w:r w:rsidR="00BE4C5F" w:rsidRPr="001936D9">
        <w:rPr>
          <w:rFonts w:ascii="Verdana" w:hAnsi="Verdana"/>
          <w:sz w:val="20"/>
          <w:szCs w:val="20"/>
        </w:rPr>
        <w:t xml:space="preserve"> provided; additional tables, power, or audio/visual needs are available upon request</w:t>
      </w:r>
      <w:r w:rsidR="001644D9">
        <w:rPr>
          <w:rFonts w:ascii="Verdana" w:hAnsi="Verdana"/>
          <w:sz w:val="20"/>
          <w:szCs w:val="20"/>
        </w:rPr>
        <w:t xml:space="preserve"> at an additional charge</w:t>
      </w:r>
      <w:r w:rsidRPr="001936D9">
        <w:rPr>
          <w:rFonts w:ascii="Verdana" w:hAnsi="Verdana"/>
          <w:sz w:val="20"/>
          <w:szCs w:val="20"/>
        </w:rPr>
        <w:t xml:space="preserve">. </w:t>
      </w:r>
    </w:p>
    <w:p w:rsidR="003C39B2" w:rsidRPr="001936D9" w:rsidRDefault="00A3590A" w:rsidP="001915A9">
      <w:pPr>
        <w:numPr>
          <w:ilvl w:val="0"/>
          <w:numId w:val="4"/>
        </w:numPr>
        <w:spacing w:after="0"/>
        <w:jc w:val="both"/>
        <w:rPr>
          <w:rFonts w:ascii="Verdana" w:hAnsi="Verdana"/>
          <w:sz w:val="20"/>
          <w:szCs w:val="20"/>
        </w:rPr>
      </w:pPr>
      <w:r>
        <w:rPr>
          <w:rFonts w:ascii="Verdana" w:hAnsi="Verdana"/>
          <w:sz w:val="20"/>
          <w:szCs w:val="20"/>
        </w:rPr>
        <w:t>Exhibitors</w:t>
      </w:r>
      <w:r w:rsidR="003C39B2" w:rsidRPr="001936D9">
        <w:rPr>
          <w:rFonts w:ascii="Verdana" w:hAnsi="Verdana"/>
          <w:sz w:val="20"/>
          <w:szCs w:val="20"/>
        </w:rPr>
        <w:t xml:space="preserve"> who submit payment by </w:t>
      </w:r>
      <w:r w:rsidR="001A585E">
        <w:rPr>
          <w:rFonts w:ascii="Verdana" w:hAnsi="Verdana"/>
          <w:b/>
          <w:sz w:val="20"/>
          <w:szCs w:val="20"/>
        </w:rPr>
        <w:t>March 31, 2017</w:t>
      </w:r>
      <w:r w:rsidR="003C39B2" w:rsidRPr="001936D9">
        <w:rPr>
          <w:rFonts w:ascii="Verdana" w:hAnsi="Verdana"/>
          <w:sz w:val="20"/>
          <w:szCs w:val="20"/>
        </w:rPr>
        <w:t xml:space="preserve"> will receive a complimentary 2x3.5-inch black/white</w:t>
      </w:r>
      <w:r w:rsidR="001A585E">
        <w:rPr>
          <w:rFonts w:ascii="Verdana" w:hAnsi="Verdana"/>
          <w:sz w:val="20"/>
          <w:szCs w:val="20"/>
        </w:rPr>
        <w:t xml:space="preserve"> horizontal</w:t>
      </w:r>
      <w:r w:rsidR="003C39B2" w:rsidRPr="001936D9">
        <w:rPr>
          <w:rFonts w:ascii="Verdana" w:hAnsi="Verdana"/>
          <w:sz w:val="20"/>
          <w:szCs w:val="20"/>
        </w:rPr>
        <w:t xml:space="preserve"> ad in the conference booklet. </w:t>
      </w:r>
    </w:p>
    <w:p w:rsidR="003C39B2" w:rsidRPr="001936D9" w:rsidRDefault="00A3590A" w:rsidP="001915A9">
      <w:pPr>
        <w:numPr>
          <w:ilvl w:val="0"/>
          <w:numId w:val="4"/>
        </w:numPr>
        <w:spacing w:after="0"/>
        <w:jc w:val="both"/>
        <w:rPr>
          <w:rFonts w:ascii="Verdana" w:hAnsi="Verdana"/>
          <w:sz w:val="20"/>
          <w:szCs w:val="20"/>
        </w:rPr>
      </w:pPr>
      <w:r>
        <w:rPr>
          <w:rFonts w:ascii="Verdana" w:hAnsi="Verdana"/>
          <w:sz w:val="20"/>
          <w:szCs w:val="20"/>
        </w:rPr>
        <w:t>Exhibitor</w:t>
      </w:r>
      <w:r w:rsidR="00276B42" w:rsidRPr="001936D9">
        <w:rPr>
          <w:rFonts w:ascii="Verdana" w:hAnsi="Verdana"/>
          <w:sz w:val="20"/>
          <w:szCs w:val="20"/>
        </w:rPr>
        <w:t xml:space="preserve"> space will be assigned </w:t>
      </w:r>
      <w:r w:rsidR="003C39B2" w:rsidRPr="001936D9">
        <w:rPr>
          <w:rFonts w:ascii="Verdana" w:hAnsi="Verdana"/>
          <w:sz w:val="20"/>
          <w:szCs w:val="20"/>
        </w:rPr>
        <w:t>in the order that full payment for space is received. Credit cards or checks are accepted.</w:t>
      </w:r>
      <w:r w:rsidR="00276B42" w:rsidRPr="001936D9">
        <w:rPr>
          <w:rFonts w:ascii="Verdana" w:hAnsi="Verdana"/>
          <w:sz w:val="20"/>
          <w:szCs w:val="20"/>
        </w:rPr>
        <w:t xml:space="preserve"> </w:t>
      </w:r>
    </w:p>
    <w:p w:rsidR="00B66DF4" w:rsidRPr="001936D9" w:rsidRDefault="00A3590A" w:rsidP="001915A9">
      <w:pPr>
        <w:numPr>
          <w:ilvl w:val="0"/>
          <w:numId w:val="4"/>
        </w:numPr>
        <w:spacing w:after="0"/>
        <w:jc w:val="both"/>
        <w:rPr>
          <w:rFonts w:ascii="Verdana" w:hAnsi="Verdana"/>
          <w:sz w:val="20"/>
          <w:szCs w:val="20"/>
        </w:rPr>
      </w:pPr>
      <w:r>
        <w:rPr>
          <w:rFonts w:ascii="Verdana" w:hAnsi="Verdana"/>
          <w:sz w:val="20"/>
          <w:szCs w:val="20"/>
        </w:rPr>
        <w:t>Exhibitor</w:t>
      </w:r>
      <w:r w:rsidR="00B66DF4" w:rsidRPr="001936D9">
        <w:rPr>
          <w:rFonts w:ascii="Verdana" w:hAnsi="Verdana"/>
          <w:sz w:val="20"/>
          <w:szCs w:val="20"/>
        </w:rPr>
        <w:t xml:space="preserve"> spaces will be assigned in the pre-function (foyer) area adjacent to the meeting rooms for the conference. </w:t>
      </w:r>
    </w:p>
    <w:p w:rsidR="00B66DF4" w:rsidRPr="001936D9" w:rsidRDefault="00A3590A" w:rsidP="001915A9">
      <w:pPr>
        <w:numPr>
          <w:ilvl w:val="0"/>
          <w:numId w:val="4"/>
        </w:numPr>
        <w:spacing w:after="0"/>
        <w:jc w:val="both"/>
        <w:rPr>
          <w:rFonts w:ascii="Verdana" w:hAnsi="Verdana"/>
          <w:sz w:val="20"/>
          <w:szCs w:val="20"/>
        </w:rPr>
      </w:pPr>
      <w:r>
        <w:rPr>
          <w:rFonts w:ascii="Verdana" w:hAnsi="Verdana"/>
          <w:sz w:val="20"/>
          <w:szCs w:val="20"/>
        </w:rPr>
        <w:t>Exhibitor</w:t>
      </w:r>
      <w:r w:rsidR="001A585E">
        <w:rPr>
          <w:rFonts w:ascii="Verdana" w:hAnsi="Verdana"/>
          <w:sz w:val="20"/>
          <w:szCs w:val="20"/>
        </w:rPr>
        <w:t xml:space="preserve"> area will be accessible to attendees Monday (5/1)-Thursday (5/4) from 7:30 am-5:30 pm; exhibitor</w:t>
      </w:r>
      <w:r>
        <w:rPr>
          <w:rFonts w:ascii="Verdana" w:hAnsi="Verdana"/>
          <w:sz w:val="20"/>
          <w:szCs w:val="20"/>
        </w:rPr>
        <w:t>s</w:t>
      </w:r>
      <w:r w:rsidR="00B66DF4" w:rsidRPr="001936D9">
        <w:rPr>
          <w:rFonts w:ascii="Verdana" w:hAnsi="Verdana"/>
          <w:sz w:val="20"/>
          <w:szCs w:val="20"/>
        </w:rPr>
        <w:t xml:space="preserve"> </w:t>
      </w:r>
      <w:r>
        <w:rPr>
          <w:rFonts w:ascii="Verdana" w:hAnsi="Verdana"/>
          <w:sz w:val="20"/>
          <w:szCs w:val="20"/>
        </w:rPr>
        <w:t>may setup</w:t>
      </w:r>
      <w:r w:rsidR="00B66DF4" w:rsidRPr="001936D9">
        <w:rPr>
          <w:rFonts w:ascii="Verdana" w:hAnsi="Verdana"/>
          <w:sz w:val="20"/>
          <w:szCs w:val="20"/>
        </w:rPr>
        <w:t xml:space="preserve"> </w:t>
      </w:r>
      <w:r w:rsidR="001A585E">
        <w:rPr>
          <w:rFonts w:ascii="Verdana" w:hAnsi="Verdana"/>
          <w:sz w:val="20"/>
          <w:szCs w:val="20"/>
        </w:rPr>
        <w:t>and teardown displays at any time.</w:t>
      </w:r>
    </w:p>
    <w:p w:rsidR="003C39B2" w:rsidRDefault="003C39B2" w:rsidP="001915A9">
      <w:pPr>
        <w:numPr>
          <w:ilvl w:val="0"/>
          <w:numId w:val="4"/>
        </w:numPr>
        <w:spacing w:after="0"/>
        <w:jc w:val="both"/>
        <w:rPr>
          <w:rFonts w:ascii="Verdana" w:hAnsi="Verdana"/>
          <w:sz w:val="20"/>
          <w:szCs w:val="20"/>
        </w:rPr>
      </w:pPr>
      <w:r w:rsidRPr="001936D9">
        <w:rPr>
          <w:rFonts w:ascii="Verdana" w:hAnsi="Verdana"/>
          <w:sz w:val="20"/>
          <w:szCs w:val="20"/>
        </w:rPr>
        <w:t xml:space="preserve">Exhibitors are responsible for shipping, installation and removal of exhibits. Items should not be shipped to the hotel to arrive more than two (2) days in advance. </w:t>
      </w:r>
    </w:p>
    <w:p w:rsidR="00A3590A" w:rsidRPr="001936D9" w:rsidRDefault="00A3590A" w:rsidP="001915A9">
      <w:pPr>
        <w:numPr>
          <w:ilvl w:val="0"/>
          <w:numId w:val="4"/>
        </w:numPr>
        <w:spacing w:after="0"/>
        <w:jc w:val="both"/>
        <w:rPr>
          <w:rFonts w:ascii="Verdana" w:hAnsi="Verdana"/>
          <w:sz w:val="20"/>
          <w:szCs w:val="20"/>
        </w:rPr>
      </w:pPr>
      <w:r>
        <w:rPr>
          <w:rFonts w:ascii="Verdana" w:hAnsi="Verdana"/>
          <w:sz w:val="20"/>
          <w:szCs w:val="20"/>
        </w:rPr>
        <w:t>Exhibitors are responsible for compliance with all hotel policies and restrictions.</w:t>
      </w:r>
    </w:p>
    <w:p w:rsidR="006D04BC" w:rsidRPr="001936D9" w:rsidRDefault="003C39B2" w:rsidP="001915A9">
      <w:pPr>
        <w:numPr>
          <w:ilvl w:val="0"/>
          <w:numId w:val="4"/>
        </w:numPr>
        <w:spacing w:after="0"/>
        <w:jc w:val="both"/>
        <w:rPr>
          <w:rFonts w:ascii="Verdana" w:hAnsi="Verdana"/>
          <w:sz w:val="20"/>
          <w:szCs w:val="20"/>
        </w:rPr>
      </w:pPr>
      <w:r w:rsidRPr="001936D9">
        <w:rPr>
          <w:rFonts w:ascii="Verdana" w:hAnsi="Verdana"/>
          <w:sz w:val="20"/>
          <w:szCs w:val="20"/>
        </w:rPr>
        <w:t xml:space="preserve">ITEP, NTAA and the </w:t>
      </w:r>
      <w:r w:rsidR="001A585E">
        <w:rPr>
          <w:rFonts w:ascii="Verdana" w:hAnsi="Verdana"/>
          <w:sz w:val="20"/>
          <w:szCs w:val="20"/>
        </w:rPr>
        <w:t>Casino del Sol</w:t>
      </w:r>
      <w:r w:rsidR="00A3590A">
        <w:rPr>
          <w:rFonts w:ascii="Verdana" w:hAnsi="Verdana"/>
          <w:sz w:val="20"/>
          <w:szCs w:val="20"/>
        </w:rPr>
        <w:t xml:space="preserve"> Resort </w:t>
      </w:r>
      <w:r w:rsidRPr="001936D9">
        <w:rPr>
          <w:rFonts w:ascii="Verdana" w:hAnsi="Verdana"/>
          <w:sz w:val="20"/>
          <w:szCs w:val="20"/>
        </w:rPr>
        <w:t>are exempt from all liability related to loss/damage of exhibits or exhibitor</w:t>
      </w:r>
      <w:r w:rsidR="006B46BC">
        <w:rPr>
          <w:rFonts w:ascii="Verdana" w:hAnsi="Verdana"/>
          <w:sz w:val="20"/>
          <w:szCs w:val="20"/>
        </w:rPr>
        <w:t>s</w:t>
      </w:r>
      <w:r w:rsidR="00DA1199">
        <w:rPr>
          <w:rFonts w:ascii="Verdana" w:hAnsi="Verdana"/>
          <w:sz w:val="20"/>
          <w:szCs w:val="20"/>
        </w:rPr>
        <w:t xml:space="preserve">; security will not be provided in the </w:t>
      </w:r>
      <w:r w:rsidR="00A3590A">
        <w:rPr>
          <w:rFonts w:ascii="Verdana" w:hAnsi="Verdana"/>
          <w:sz w:val="20"/>
          <w:szCs w:val="20"/>
        </w:rPr>
        <w:t>exhibitor</w:t>
      </w:r>
      <w:r w:rsidR="00DA1199">
        <w:rPr>
          <w:rFonts w:ascii="Verdana" w:hAnsi="Verdana"/>
          <w:sz w:val="20"/>
          <w:szCs w:val="20"/>
        </w:rPr>
        <w:t xml:space="preserve"> area.</w:t>
      </w:r>
    </w:p>
    <w:p w:rsidR="00276B42" w:rsidRPr="001936D9" w:rsidRDefault="00276B42" w:rsidP="001915A9">
      <w:pPr>
        <w:spacing w:after="0"/>
        <w:jc w:val="both"/>
        <w:rPr>
          <w:rFonts w:ascii="Verdana" w:hAnsi="Verdana"/>
          <w:sz w:val="20"/>
          <w:szCs w:val="20"/>
        </w:rPr>
      </w:pPr>
    </w:p>
    <w:p w:rsidR="00B05F33" w:rsidRPr="001936D9" w:rsidRDefault="00B05F33" w:rsidP="001915A9">
      <w:pPr>
        <w:spacing w:after="0"/>
        <w:jc w:val="both"/>
        <w:rPr>
          <w:rFonts w:ascii="Verdana" w:hAnsi="Verdana"/>
          <w:b/>
          <w:sz w:val="20"/>
          <w:szCs w:val="20"/>
          <w:u w:val="single"/>
        </w:rPr>
      </w:pPr>
      <w:r w:rsidRPr="001936D9">
        <w:rPr>
          <w:rFonts w:ascii="Verdana" w:hAnsi="Verdana"/>
          <w:b/>
          <w:sz w:val="20"/>
          <w:szCs w:val="20"/>
          <w:u w:val="single"/>
        </w:rPr>
        <w:t>Advertis</w:t>
      </w:r>
      <w:r w:rsidR="00C27864">
        <w:rPr>
          <w:rFonts w:ascii="Verdana" w:hAnsi="Verdana"/>
          <w:b/>
          <w:sz w:val="20"/>
          <w:szCs w:val="20"/>
          <w:u w:val="single"/>
        </w:rPr>
        <w:t>ing Options</w:t>
      </w:r>
      <w:r w:rsidRPr="001936D9">
        <w:rPr>
          <w:rFonts w:ascii="Verdana" w:hAnsi="Verdana"/>
          <w:b/>
          <w:sz w:val="20"/>
          <w:szCs w:val="20"/>
          <w:u w:val="single"/>
        </w:rPr>
        <w:t>:</w:t>
      </w:r>
    </w:p>
    <w:p w:rsidR="003C39B2" w:rsidRPr="001936D9" w:rsidRDefault="000E0EA9" w:rsidP="001915A9">
      <w:pPr>
        <w:spacing w:after="0"/>
        <w:jc w:val="both"/>
        <w:rPr>
          <w:rFonts w:ascii="Verdana" w:hAnsi="Verdana"/>
          <w:sz w:val="20"/>
          <w:szCs w:val="20"/>
        </w:rPr>
      </w:pPr>
      <w:r w:rsidRPr="001936D9">
        <w:rPr>
          <w:rFonts w:ascii="Verdana" w:hAnsi="Verdana"/>
          <w:sz w:val="20"/>
          <w:szCs w:val="20"/>
        </w:rPr>
        <w:t xml:space="preserve">Each attendee at the NTF will receive a </w:t>
      </w:r>
      <w:proofErr w:type="gramStart"/>
      <w:r w:rsidRPr="001936D9">
        <w:rPr>
          <w:rFonts w:ascii="Verdana" w:hAnsi="Verdana"/>
          <w:sz w:val="20"/>
          <w:szCs w:val="20"/>
        </w:rPr>
        <w:t>professionally-produced</w:t>
      </w:r>
      <w:proofErr w:type="gramEnd"/>
      <w:r w:rsidRPr="001936D9">
        <w:rPr>
          <w:rFonts w:ascii="Verdana" w:hAnsi="Verdana"/>
          <w:sz w:val="20"/>
          <w:szCs w:val="20"/>
        </w:rPr>
        <w:t xml:space="preserve"> conference booklet detailing s</w:t>
      </w:r>
      <w:r w:rsidR="00EE1470" w:rsidRPr="001936D9">
        <w:rPr>
          <w:rFonts w:ascii="Verdana" w:hAnsi="Verdana"/>
          <w:sz w:val="20"/>
          <w:szCs w:val="20"/>
        </w:rPr>
        <w:t xml:space="preserve">essions and speakers. </w:t>
      </w:r>
      <w:r w:rsidR="00A3590A">
        <w:rPr>
          <w:rFonts w:ascii="Verdana" w:hAnsi="Verdana"/>
          <w:sz w:val="20"/>
          <w:szCs w:val="20"/>
        </w:rPr>
        <w:t>A</w:t>
      </w:r>
      <w:r w:rsidRPr="001936D9">
        <w:rPr>
          <w:rFonts w:ascii="Verdana" w:hAnsi="Verdana"/>
          <w:sz w:val="20"/>
          <w:szCs w:val="20"/>
        </w:rPr>
        <w:t xml:space="preserve"> limited number of advertising spaces </w:t>
      </w:r>
      <w:r w:rsidR="00EE1470" w:rsidRPr="001936D9">
        <w:rPr>
          <w:rFonts w:ascii="Verdana" w:hAnsi="Verdana"/>
          <w:sz w:val="20"/>
          <w:szCs w:val="20"/>
        </w:rPr>
        <w:t xml:space="preserve">are </w:t>
      </w:r>
      <w:r w:rsidRPr="001936D9">
        <w:rPr>
          <w:rFonts w:ascii="Verdana" w:hAnsi="Verdana"/>
          <w:sz w:val="20"/>
          <w:szCs w:val="20"/>
        </w:rPr>
        <w:t>available as well.</w:t>
      </w:r>
      <w:r w:rsidR="00A946F7" w:rsidRPr="001936D9">
        <w:rPr>
          <w:rFonts w:ascii="Verdana" w:hAnsi="Verdana"/>
          <w:sz w:val="20"/>
          <w:szCs w:val="20"/>
        </w:rPr>
        <w:t xml:space="preserve"> </w:t>
      </w:r>
    </w:p>
    <w:p w:rsidR="003C39B2" w:rsidRPr="001936D9" w:rsidRDefault="00EE1470" w:rsidP="001915A9">
      <w:pPr>
        <w:numPr>
          <w:ilvl w:val="0"/>
          <w:numId w:val="5"/>
        </w:numPr>
        <w:spacing w:after="0"/>
        <w:jc w:val="both"/>
        <w:rPr>
          <w:rFonts w:ascii="Verdana" w:hAnsi="Verdana"/>
          <w:sz w:val="20"/>
          <w:szCs w:val="20"/>
        </w:rPr>
      </w:pPr>
      <w:r w:rsidRPr="001936D9">
        <w:rPr>
          <w:rFonts w:ascii="Verdana" w:hAnsi="Verdana"/>
          <w:sz w:val="20"/>
          <w:szCs w:val="20"/>
        </w:rPr>
        <w:t xml:space="preserve">Black and white ads will appear in the body of the conference booklet; color ads (limited quantity) will appear on the inside back cover. </w:t>
      </w:r>
    </w:p>
    <w:p w:rsidR="003C39B2" w:rsidRPr="001936D9" w:rsidRDefault="003C39B2" w:rsidP="001915A9">
      <w:pPr>
        <w:numPr>
          <w:ilvl w:val="0"/>
          <w:numId w:val="5"/>
        </w:numPr>
        <w:spacing w:after="0"/>
        <w:jc w:val="both"/>
        <w:rPr>
          <w:rFonts w:ascii="Verdana" w:hAnsi="Verdana"/>
          <w:sz w:val="20"/>
          <w:szCs w:val="20"/>
        </w:rPr>
      </w:pPr>
      <w:r w:rsidRPr="001936D9">
        <w:rPr>
          <w:rFonts w:ascii="Verdana" w:hAnsi="Verdana"/>
          <w:sz w:val="20"/>
          <w:szCs w:val="20"/>
        </w:rPr>
        <w:t xml:space="preserve">Advertising graphic </w:t>
      </w:r>
      <w:proofErr w:type="gramStart"/>
      <w:r w:rsidRPr="001936D9">
        <w:rPr>
          <w:rFonts w:ascii="Verdana" w:hAnsi="Verdana"/>
          <w:sz w:val="20"/>
          <w:szCs w:val="20"/>
        </w:rPr>
        <w:t>should be</w:t>
      </w:r>
      <w:r w:rsidR="00A946F7" w:rsidRPr="001936D9">
        <w:rPr>
          <w:rFonts w:ascii="Verdana" w:hAnsi="Verdana"/>
          <w:b/>
          <w:sz w:val="20"/>
          <w:szCs w:val="20"/>
        </w:rPr>
        <w:t xml:space="preserve"> </w:t>
      </w:r>
      <w:r w:rsidR="00A946F7" w:rsidRPr="001936D9">
        <w:rPr>
          <w:rFonts w:ascii="Verdana" w:hAnsi="Verdana"/>
          <w:sz w:val="20"/>
          <w:szCs w:val="20"/>
        </w:rPr>
        <w:t>submit</w:t>
      </w:r>
      <w:r w:rsidRPr="001936D9">
        <w:rPr>
          <w:rFonts w:ascii="Verdana" w:hAnsi="Verdana"/>
          <w:sz w:val="20"/>
          <w:szCs w:val="20"/>
        </w:rPr>
        <w:t>ted</w:t>
      </w:r>
      <w:proofErr w:type="gramEnd"/>
      <w:r w:rsidR="00A946F7" w:rsidRPr="001936D9">
        <w:rPr>
          <w:rFonts w:ascii="Verdana" w:hAnsi="Verdana"/>
          <w:sz w:val="20"/>
          <w:szCs w:val="20"/>
        </w:rPr>
        <w:t xml:space="preserve"> in a .tiff, .jpg, or .gif format,</w:t>
      </w:r>
      <w:r w:rsidR="00A946F7" w:rsidRPr="001936D9">
        <w:rPr>
          <w:rFonts w:ascii="Verdana" w:hAnsi="Verdana"/>
          <w:b/>
          <w:sz w:val="20"/>
          <w:szCs w:val="20"/>
        </w:rPr>
        <w:t xml:space="preserve"> </w:t>
      </w:r>
      <w:r w:rsidR="00DA1199">
        <w:rPr>
          <w:rFonts w:ascii="Verdana" w:hAnsi="Verdana"/>
          <w:sz w:val="20"/>
          <w:szCs w:val="20"/>
        </w:rPr>
        <w:t xml:space="preserve">print </w:t>
      </w:r>
      <w:r w:rsidR="00A946F7" w:rsidRPr="001936D9">
        <w:rPr>
          <w:rFonts w:ascii="Verdana" w:hAnsi="Verdana"/>
          <w:sz w:val="20"/>
          <w:szCs w:val="20"/>
        </w:rPr>
        <w:t>scaleable to the desired size</w:t>
      </w:r>
      <w:r w:rsidR="00DA1199">
        <w:rPr>
          <w:rFonts w:ascii="Verdana" w:hAnsi="Verdana"/>
          <w:sz w:val="20"/>
          <w:szCs w:val="20"/>
        </w:rPr>
        <w:t xml:space="preserve"> (recommend 6</w:t>
      </w:r>
      <w:r w:rsidR="0049440D" w:rsidRPr="001936D9">
        <w:rPr>
          <w:rFonts w:ascii="Verdana" w:hAnsi="Verdana"/>
          <w:sz w:val="20"/>
          <w:szCs w:val="20"/>
        </w:rPr>
        <w:t>00 dpi minimum resolution)</w:t>
      </w:r>
      <w:r w:rsidR="00A3590A">
        <w:rPr>
          <w:rFonts w:ascii="Verdana" w:hAnsi="Verdana"/>
          <w:sz w:val="20"/>
          <w:szCs w:val="20"/>
        </w:rPr>
        <w:t>.</w:t>
      </w:r>
    </w:p>
    <w:p w:rsidR="003C39B2" w:rsidRPr="001936D9" w:rsidRDefault="00A946F7" w:rsidP="001915A9">
      <w:pPr>
        <w:numPr>
          <w:ilvl w:val="0"/>
          <w:numId w:val="5"/>
        </w:numPr>
        <w:spacing w:after="0"/>
        <w:jc w:val="both"/>
        <w:rPr>
          <w:rFonts w:ascii="Verdana" w:hAnsi="Verdana"/>
          <w:sz w:val="20"/>
          <w:szCs w:val="20"/>
        </w:rPr>
      </w:pPr>
      <w:r w:rsidRPr="001936D9">
        <w:rPr>
          <w:rFonts w:ascii="Verdana" w:hAnsi="Verdana"/>
          <w:sz w:val="20"/>
          <w:szCs w:val="20"/>
        </w:rPr>
        <w:t>Prices a</w:t>
      </w:r>
      <w:r w:rsidR="00DA1199">
        <w:rPr>
          <w:rFonts w:ascii="Verdana" w:hAnsi="Verdana"/>
          <w:sz w:val="20"/>
          <w:szCs w:val="20"/>
        </w:rPr>
        <w:t>re for one</w:t>
      </w:r>
      <w:r w:rsidR="00A3590A">
        <w:rPr>
          <w:rFonts w:ascii="Verdana" w:hAnsi="Verdana"/>
          <w:sz w:val="20"/>
          <w:szCs w:val="20"/>
        </w:rPr>
        <w:t xml:space="preserve"> (1)</w:t>
      </w:r>
      <w:r w:rsidR="00DA1199">
        <w:rPr>
          <w:rFonts w:ascii="Verdana" w:hAnsi="Verdana"/>
          <w:sz w:val="20"/>
          <w:szCs w:val="20"/>
        </w:rPr>
        <w:t xml:space="preserve"> iteration of the ad</w:t>
      </w:r>
      <w:r w:rsidR="006B54A1">
        <w:rPr>
          <w:rFonts w:ascii="Verdana" w:hAnsi="Verdana"/>
          <w:sz w:val="20"/>
          <w:szCs w:val="20"/>
        </w:rPr>
        <w:t>.</w:t>
      </w:r>
      <w:r w:rsidR="00A3590A">
        <w:rPr>
          <w:rFonts w:ascii="Verdana" w:hAnsi="Verdana"/>
          <w:sz w:val="20"/>
          <w:szCs w:val="20"/>
        </w:rPr>
        <w:t xml:space="preserve"> </w:t>
      </w:r>
    </w:p>
    <w:p w:rsidR="000E0EA9" w:rsidRDefault="00A946F7" w:rsidP="001915A9">
      <w:pPr>
        <w:numPr>
          <w:ilvl w:val="0"/>
          <w:numId w:val="5"/>
        </w:numPr>
        <w:spacing w:after="0"/>
        <w:jc w:val="both"/>
        <w:rPr>
          <w:rFonts w:ascii="Verdana" w:hAnsi="Verdana"/>
          <w:b/>
          <w:sz w:val="20"/>
          <w:szCs w:val="20"/>
        </w:rPr>
      </w:pPr>
      <w:r w:rsidRPr="001936D9">
        <w:rPr>
          <w:rFonts w:ascii="Verdana" w:hAnsi="Verdana"/>
          <w:sz w:val="20"/>
          <w:szCs w:val="20"/>
        </w:rPr>
        <w:t xml:space="preserve">Requests for advertising space must be received </w:t>
      </w:r>
      <w:r w:rsidRPr="001936D9">
        <w:rPr>
          <w:rFonts w:ascii="Verdana" w:hAnsi="Verdana"/>
          <w:b/>
          <w:sz w:val="20"/>
          <w:szCs w:val="20"/>
        </w:rPr>
        <w:t xml:space="preserve">no later than </w:t>
      </w:r>
      <w:r w:rsidR="001A585E">
        <w:rPr>
          <w:rFonts w:ascii="Verdana" w:hAnsi="Verdana"/>
          <w:b/>
          <w:sz w:val="20"/>
          <w:szCs w:val="20"/>
        </w:rPr>
        <w:t>March 31</w:t>
      </w:r>
      <w:r w:rsidRPr="001936D9">
        <w:rPr>
          <w:rFonts w:ascii="Verdana" w:hAnsi="Verdana"/>
          <w:b/>
          <w:sz w:val="20"/>
          <w:szCs w:val="20"/>
        </w:rPr>
        <w:t>, 201</w:t>
      </w:r>
      <w:r w:rsidR="001A585E">
        <w:rPr>
          <w:rFonts w:ascii="Verdana" w:hAnsi="Verdana"/>
          <w:b/>
          <w:sz w:val="20"/>
          <w:szCs w:val="20"/>
        </w:rPr>
        <w:t>5</w:t>
      </w:r>
      <w:r w:rsidRPr="001936D9">
        <w:rPr>
          <w:rFonts w:ascii="Verdana" w:hAnsi="Verdana"/>
          <w:b/>
          <w:sz w:val="20"/>
          <w:szCs w:val="20"/>
        </w:rPr>
        <w:t>.</w:t>
      </w:r>
    </w:p>
    <w:p w:rsidR="006B54A1" w:rsidRDefault="006B54A1" w:rsidP="001915A9">
      <w:pPr>
        <w:spacing w:after="0"/>
        <w:jc w:val="both"/>
        <w:rPr>
          <w:rFonts w:ascii="Verdana" w:hAnsi="Verdana"/>
          <w:b/>
          <w:sz w:val="20"/>
          <w:szCs w:val="20"/>
        </w:rPr>
      </w:pPr>
    </w:p>
    <w:p w:rsidR="006B54A1" w:rsidRDefault="006B54A1" w:rsidP="001915A9">
      <w:pPr>
        <w:spacing w:after="0"/>
        <w:jc w:val="both"/>
        <w:rPr>
          <w:rFonts w:ascii="Verdana" w:hAnsi="Verdana"/>
          <w:b/>
          <w:sz w:val="20"/>
          <w:szCs w:val="20"/>
        </w:rPr>
      </w:pPr>
    </w:p>
    <w:p w:rsidR="00B66DF4" w:rsidRPr="001936D9" w:rsidRDefault="006B54A1" w:rsidP="001915A9">
      <w:pPr>
        <w:spacing w:after="0"/>
        <w:jc w:val="center"/>
        <w:rPr>
          <w:rFonts w:ascii="Verdana" w:hAnsi="Verdana"/>
          <w:b/>
          <w:i/>
          <w:sz w:val="20"/>
          <w:szCs w:val="20"/>
        </w:rPr>
      </w:pPr>
      <w:r w:rsidRPr="006B54A1">
        <w:rPr>
          <w:rFonts w:ascii="Verdana" w:hAnsi="Verdana"/>
          <w:b/>
          <w:i/>
          <w:sz w:val="20"/>
          <w:szCs w:val="20"/>
        </w:rPr>
        <w:t xml:space="preserve">For more information about the NTF, please visit: </w:t>
      </w:r>
      <w:hyperlink r:id="rId8" w:history="1">
        <w:r w:rsidR="001A585E">
          <w:rPr>
            <w:rStyle w:val="Hyperlink"/>
            <w:rFonts w:ascii="Verdana" w:hAnsi="Verdana"/>
            <w:b/>
            <w:i/>
            <w:sz w:val="20"/>
            <w:szCs w:val="20"/>
          </w:rPr>
          <w:t>www.nau.edu/ntfaq</w:t>
        </w:r>
      </w:hyperlink>
      <w:r w:rsidR="00A3590A" w:rsidRPr="00A3590A">
        <w:rPr>
          <w:rFonts w:ascii="Verdana" w:hAnsi="Verdana"/>
          <w:b/>
          <w:i/>
          <w:sz w:val="20"/>
          <w:szCs w:val="20"/>
        </w:rPr>
        <w:t xml:space="preserve"> </w:t>
      </w:r>
      <w:r w:rsidR="003C39B2" w:rsidRPr="00A3590A">
        <w:rPr>
          <w:rFonts w:ascii="Verdana" w:hAnsi="Verdana"/>
          <w:b/>
          <w:i/>
          <w:sz w:val="20"/>
          <w:szCs w:val="20"/>
        </w:rPr>
        <w:br w:type="column"/>
      </w:r>
      <w:r w:rsidR="00B66DF4" w:rsidRPr="001936D9">
        <w:rPr>
          <w:rFonts w:ascii="Verdana" w:hAnsi="Verdana"/>
          <w:b/>
          <w:i/>
          <w:sz w:val="20"/>
          <w:szCs w:val="20"/>
        </w:rPr>
        <w:lastRenderedPageBreak/>
        <w:t xml:space="preserve">Submission of this form is a </w:t>
      </w:r>
      <w:r w:rsidR="00B66DF4" w:rsidRPr="001A585E">
        <w:rPr>
          <w:rFonts w:ascii="Verdana" w:hAnsi="Verdana"/>
          <w:b/>
          <w:i/>
          <w:sz w:val="20"/>
          <w:szCs w:val="20"/>
          <w:u w:val="single"/>
        </w:rPr>
        <w:t>request</w:t>
      </w:r>
      <w:r w:rsidR="00B66DF4" w:rsidRPr="001936D9">
        <w:rPr>
          <w:rFonts w:ascii="Verdana" w:hAnsi="Verdana"/>
          <w:b/>
          <w:i/>
          <w:sz w:val="20"/>
          <w:szCs w:val="20"/>
        </w:rPr>
        <w:t xml:space="preserve"> only. If the request is accepted, confirmation will be sent via email</w:t>
      </w:r>
      <w:r w:rsidR="001A585E">
        <w:rPr>
          <w:rFonts w:ascii="Verdana" w:hAnsi="Verdana"/>
          <w:b/>
          <w:i/>
          <w:sz w:val="20"/>
          <w:szCs w:val="20"/>
        </w:rPr>
        <w:t xml:space="preserve"> within one business week</w:t>
      </w:r>
      <w:r w:rsidR="00B66DF4" w:rsidRPr="001936D9">
        <w:rPr>
          <w:rFonts w:ascii="Verdana" w:hAnsi="Verdana"/>
          <w:b/>
          <w:i/>
          <w:sz w:val="20"/>
          <w:szCs w:val="20"/>
        </w:rPr>
        <w:t xml:space="preserve">. Submissions and inquiries should be made to Lydia Scheer, ITEP, at </w:t>
      </w:r>
      <w:hyperlink r:id="rId9" w:history="1">
        <w:r w:rsidR="001A585E" w:rsidRPr="00793BE1">
          <w:rPr>
            <w:rStyle w:val="Hyperlink"/>
            <w:rFonts w:ascii="Verdana" w:hAnsi="Verdana"/>
            <w:b/>
            <w:i/>
            <w:sz w:val="20"/>
            <w:szCs w:val="20"/>
          </w:rPr>
          <w:t>Lydia.Scheer@nau.edu</w:t>
        </w:r>
      </w:hyperlink>
      <w:r w:rsidR="00B66DF4" w:rsidRPr="001936D9">
        <w:rPr>
          <w:rFonts w:ascii="Verdana" w:hAnsi="Verdana"/>
          <w:b/>
          <w:i/>
          <w:sz w:val="20"/>
          <w:szCs w:val="20"/>
        </w:rPr>
        <w:t xml:space="preserve"> or 928.523.6887.</w:t>
      </w:r>
    </w:p>
    <w:p w:rsidR="00240B7E" w:rsidRPr="001936D9" w:rsidRDefault="005E5C4A" w:rsidP="001915A9">
      <w:pPr>
        <w:spacing w:after="0"/>
        <w:rPr>
          <w:rFonts w:ascii="Verdana" w:hAnsi="Verdana"/>
          <w:b/>
          <w:sz w:val="20"/>
          <w:szCs w:val="20"/>
        </w:rPr>
      </w:pPr>
      <w:r w:rsidRPr="001936D9">
        <w:rPr>
          <w:rFonts w:ascii="Verdana" w:hAnsi="Verdana"/>
          <w:noProof/>
          <w:color w:val="17365D"/>
          <w:sz w:val="20"/>
          <w:szCs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168275</wp:posOffset>
                </wp:positionV>
                <wp:extent cx="48006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D97F" id="Line 3"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25pt" to="37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w7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" strokecolor="gray"/>
            </w:pict>
          </mc:Fallback>
        </mc:AlternateContent>
      </w:r>
    </w:p>
    <w:p w:rsidR="0004123D" w:rsidRDefault="0004123D" w:rsidP="001915A9">
      <w:pPr>
        <w:spacing w:after="0"/>
        <w:rPr>
          <w:rFonts w:ascii="Verdana" w:hAnsi="Verdana"/>
          <w:b/>
          <w:sz w:val="20"/>
          <w:szCs w:val="20"/>
        </w:rPr>
      </w:pPr>
    </w:p>
    <w:p w:rsidR="00EE0D95" w:rsidRPr="001936D9" w:rsidRDefault="00EE0D95" w:rsidP="001915A9">
      <w:pPr>
        <w:spacing w:after="0"/>
        <w:rPr>
          <w:rFonts w:ascii="Verdana" w:hAnsi="Verdana"/>
          <w:sz w:val="20"/>
          <w:szCs w:val="20"/>
        </w:rPr>
      </w:pPr>
      <w:r w:rsidRPr="001936D9">
        <w:rPr>
          <w:rFonts w:ascii="Verdana" w:hAnsi="Verdana"/>
          <w:b/>
          <w:sz w:val="20"/>
          <w:szCs w:val="20"/>
        </w:rPr>
        <w:t xml:space="preserve">Company/Organization/Agency: </w:t>
      </w:r>
      <w:bookmarkStart w:id="0" w:name="Text18"/>
      <w:r w:rsidRPr="001936D9">
        <w:rPr>
          <w:rFonts w:ascii="Verdana" w:hAnsi="Verdana"/>
          <w:sz w:val="20"/>
          <w:szCs w:val="20"/>
        </w:rPr>
        <w:fldChar w:fldCharType="begin">
          <w:ffData>
            <w:name w:val="Text18"/>
            <w:enabled/>
            <w:calcOnExit w:val="0"/>
            <w:textInput/>
          </w:ffData>
        </w:fldChar>
      </w:r>
      <w:r w:rsidRPr="001936D9">
        <w:rPr>
          <w:rFonts w:ascii="Verdana" w:hAnsi="Verdana"/>
          <w:sz w:val="20"/>
          <w:szCs w:val="20"/>
        </w:rPr>
        <w:instrText xml:space="preserve"> FORMTEXT </w:instrText>
      </w:r>
      <w:r w:rsidRPr="001936D9">
        <w:rPr>
          <w:rFonts w:ascii="Verdana" w:hAnsi="Verdana"/>
          <w:sz w:val="20"/>
          <w:szCs w:val="20"/>
        </w:rPr>
      </w:r>
      <w:r w:rsidRPr="001936D9">
        <w:rPr>
          <w:rFonts w:ascii="Verdana" w:hAnsi="Verdana"/>
          <w:sz w:val="20"/>
          <w:szCs w:val="20"/>
        </w:rPr>
        <w:fldChar w:fldCharType="separate"/>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sz w:val="20"/>
          <w:szCs w:val="20"/>
        </w:rPr>
        <w:fldChar w:fldCharType="end"/>
      </w:r>
      <w:bookmarkEnd w:id="0"/>
    </w:p>
    <w:p w:rsidR="00DD5A34" w:rsidRPr="001936D9" w:rsidRDefault="00773003" w:rsidP="001915A9">
      <w:pPr>
        <w:spacing w:after="0"/>
        <w:rPr>
          <w:rFonts w:ascii="Verdana" w:hAnsi="Verdana"/>
          <w:sz w:val="20"/>
          <w:szCs w:val="20"/>
        </w:rPr>
      </w:pPr>
      <w:r w:rsidRPr="001936D9">
        <w:rPr>
          <w:rFonts w:ascii="Verdana" w:hAnsi="Verdana"/>
          <w:b/>
          <w:sz w:val="20"/>
          <w:szCs w:val="20"/>
        </w:rPr>
        <w:t>Primary Contact</w:t>
      </w:r>
      <w:r w:rsidR="00DD5A34" w:rsidRPr="001936D9">
        <w:rPr>
          <w:rFonts w:ascii="Verdana" w:hAnsi="Verdana"/>
          <w:b/>
          <w:sz w:val="20"/>
          <w:szCs w:val="20"/>
        </w:rPr>
        <w:t xml:space="preserve"> Name:</w:t>
      </w:r>
      <w:r w:rsidR="00DD5A34" w:rsidRPr="001936D9">
        <w:rPr>
          <w:rFonts w:ascii="Verdana" w:hAnsi="Verdana"/>
          <w:sz w:val="20"/>
          <w:szCs w:val="20"/>
        </w:rPr>
        <w:t xml:space="preserve"> </w:t>
      </w:r>
      <w:bookmarkStart w:id="1" w:name="Text19"/>
      <w:r w:rsidRPr="001936D9">
        <w:rPr>
          <w:rFonts w:ascii="Verdana" w:hAnsi="Verdana"/>
          <w:sz w:val="20"/>
          <w:szCs w:val="20"/>
        </w:rPr>
        <w:fldChar w:fldCharType="begin">
          <w:ffData>
            <w:name w:val="Text19"/>
            <w:enabled/>
            <w:calcOnExit w:val="0"/>
            <w:textInput/>
          </w:ffData>
        </w:fldChar>
      </w:r>
      <w:r w:rsidRPr="001936D9">
        <w:rPr>
          <w:rFonts w:ascii="Verdana" w:hAnsi="Verdana"/>
          <w:sz w:val="20"/>
          <w:szCs w:val="20"/>
        </w:rPr>
        <w:instrText xml:space="preserve"> FORMTEXT </w:instrText>
      </w:r>
      <w:r w:rsidRPr="001936D9">
        <w:rPr>
          <w:rFonts w:ascii="Verdana" w:hAnsi="Verdana"/>
          <w:sz w:val="20"/>
          <w:szCs w:val="20"/>
        </w:rPr>
      </w:r>
      <w:r w:rsidRPr="001936D9">
        <w:rPr>
          <w:rFonts w:ascii="Verdana" w:hAnsi="Verdana"/>
          <w:sz w:val="20"/>
          <w:szCs w:val="20"/>
        </w:rPr>
        <w:fldChar w:fldCharType="separate"/>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noProof/>
          <w:sz w:val="20"/>
          <w:szCs w:val="20"/>
        </w:rPr>
        <w:t> </w:t>
      </w:r>
      <w:r w:rsidRPr="001936D9">
        <w:rPr>
          <w:rFonts w:ascii="Verdana" w:hAnsi="Verdana"/>
          <w:sz w:val="20"/>
          <w:szCs w:val="20"/>
        </w:rPr>
        <w:fldChar w:fldCharType="end"/>
      </w:r>
      <w:bookmarkEnd w:id="1"/>
    </w:p>
    <w:p w:rsidR="001936D9" w:rsidRPr="001936D9" w:rsidRDefault="001936D9" w:rsidP="001915A9">
      <w:pPr>
        <w:tabs>
          <w:tab w:val="left" w:pos="4788"/>
        </w:tabs>
        <w:spacing w:after="0"/>
        <w:rPr>
          <w:rFonts w:ascii="Verdana" w:eastAsia="Times New Roman" w:hAnsi="Verdana"/>
          <w:sz w:val="20"/>
          <w:szCs w:val="20"/>
        </w:rPr>
      </w:pPr>
      <w:r w:rsidRPr="001936D9">
        <w:rPr>
          <w:rFonts w:ascii="Verdana" w:eastAsia="Times New Roman" w:hAnsi="Verdana"/>
          <w:b/>
          <w:sz w:val="20"/>
          <w:szCs w:val="20"/>
        </w:rPr>
        <w:t>Email:</w:t>
      </w:r>
      <w:r w:rsidRPr="001936D9">
        <w:rPr>
          <w:rFonts w:ascii="Verdana" w:eastAsia="Times New Roman" w:hAnsi="Verdana"/>
          <w:sz w:val="20"/>
          <w:szCs w:val="20"/>
        </w:rPr>
        <w:t xml:space="preserve"> </w:t>
      </w:r>
      <w:bookmarkStart w:id="2" w:name="Text13"/>
      <w:r w:rsidRPr="001936D9">
        <w:rPr>
          <w:rFonts w:ascii="Verdana" w:eastAsia="Times New Roman" w:hAnsi="Verdana"/>
          <w:sz w:val="20"/>
          <w:szCs w:val="20"/>
        </w:rPr>
        <w:fldChar w:fldCharType="begin">
          <w:ffData>
            <w:name w:val="Text13"/>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bookmarkEnd w:id="2"/>
      <w:r w:rsidRPr="001936D9">
        <w:rPr>
          <w:rFonts w:ascii="Verdana" w:eastAsia="Times New Roman" w:hAnsi="Verdana"/>
          <w:sz w:val="20"/>
          <w:szCs w:val="20"/>
        </w:rPr>
        <w:tab/>
      </w:r>
      <w:r w:rsidRPr="001936D9">
        <w:rPr>
          <w:rFonts w:ascii="Verdana" w:eastAsia="Times New Roman" w:hAnsi="Verdana"/>
          <w:sz w:val="20"/>
          <w:szCs w:val="20"/>
        </w:rPr>
        <w:tab/>
      </w:r>
      <w:r w:rsidRPr="001936D9">
        <w:rPr>
          <w:rFonts w:ascii="Verdana" w:eastAsia="Times New Roman" w:hAnsi="Verdana"/>
          <w:sz w:val="20"/>
          <w:szCs w:val="20"/>
        </w:rPr>
        <w:tab/>
      </w:r>
      <w:r w:rsidRPr="001936D9">
        <w:rPr>
          <w:rFonts w:ascii="Verdana" w:eastAsia="Times New Roman" w:hAnsi="Verdana"/>
          <w:b/>
          <w:sz w:val="20"/>
          <w:szCs w:val="20"/>
        </w:rPr>
        <w:t>Phone Number:</w:t>
      </w:r>
      <w:r w:rsidRPr="001936D9">
        <w:rPr>
          <w:rFonts w:ascii="Verdana" w:eastAsia="Times New Roman" w:hAnsi="Verdana"/>
          <w:sz w:val="20"/>
          <w:szCs w:val="20"/>
        </w:rPr>
        <w:t xml:space="preserve"> </w:t>
      </w:r>
      <w:bookmarkStart w:id="3" w:name="Text16"/>
      <w:r w:rsidRPr="001936D9">
        <w:rPr>
          <w:rFonts w:ascii="Verdana" w:eastAsia="Times New Roman" w:hAnsi="Verdana"/>
          <w:sz w:val="20"/>
          <w:szCs w:val="20"/>
        </w:rPr>
        <w:fldChar w:fldCharType="begin">
          <w:ffData>
            <w:name w:val="Text16"/>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bookmarkStart w:id="4" w:name="_GoBack"/>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bookmarkEnd w:id="4"/>
      <w:r w:rsidRPr="001936D9">
        <w:rPr>
          <w:rFonts w:ascii="Verdana" w:eastAsia="Times New Roman" w:hAnsi="Verdana"/>
          <w:sz w:val="20"/>
          <w:szCs w:val="20"/>
        </w:rPr>
        <w:fldChar w:fldCharType="end"/>
      </w:r>
      <w:bookmarkEnd w:id="3"/>
    </w:p>
    <w:p w:rsidR="001936D9" w:rsidRPr="001936D9" w:rsidRDefault="001936D9" w:rsidP="001915A9">
      <w:pPr>
        <w:tabs>
          <w:tab w:val="left" w:pos="4788"/>
        </w:tabs>
        <w:spacing w:after="0"/>
        <w:rPr>
          <w:rFonts w:ascii="Verdana" w:eastAsia="Times New Roman" w:hAnsi="Verdana"/>
          <w:b/>
          <w:sz w:val="20"/>
          <w:szCs w:val="20"/>
        </w:rPr>
      </w:pPr>
      <w:r w:rsidRPr="001936D9">
        <w:rPr>
          <w:rFonts w:ascii="Verdana" w:eastAsia="Times New Roman" w:hAnsi="Verdana"/>
          <w:b/>
          <w:sz w:val="20"/>
          <w:szCs w:val="20"/>
        </w:rPr>
        <w:t xml:space="preserve">Name(s) of Attendee(s):  </w:t>
      </w:r>
      <w:r w:rsidRPr="001936D9">
        <w:rPr>
          <w:rFonts w:ascii="Verdana" w:eastAsia="Times New Roman" w:hAnsi="Verdana"/>
          <w:b/>
          <w:sz w:val="20"/>
          <w:szCs w:val="20"/>
        </w:rPr>
        <w:fldChar w:fldCharType="begin">
          <w:ffData>
            <w:name w:val="Text24"/>
            <w:enabled/>
            <w:calcOnExit w:val="0"/>
            <w:textInput/>
          </w:ffData>
        </w:fldChar>
      </w:r>
      <w:bookmarkStart w:id="5" w:name="Text24"/>
      <w:r w:rsidRPr="001936D9">
        <w:rPr>
          <w:rFonts w:ascii="Verdana" w:eastAsia="Times New Roman" w:hAnsi="Verdana"/>
          <w:b/>
          <w:sz w:val="20"/>
          <w:szCs w:val="20"/>
        </w:rPr>
        <w:instrText xml:space="preserve"> FORMTEXT </w:instrText>
      </w:r>
      <w:r w:rsidRPr="001936D9">
        <w:rPr>
          <w:rFonts w:ascii="Verdana" w:eastAsia="Times New Roman" w:hAnsi="Verdana"/>
          <w:b/>
          <w:sz w:val="20"/>
          <w:szCs w:val="20"/>
        </w:rPr>
      </w:r>
      <w:r w:rsidRPr="001936D9">
        <w:rPr>
          <w:rFonts w:ascii="Verdana" w:eastAsia="Times New Roman" w:hAnsi="Verdana"/>
          <w:b/>
          <w:sz w:val="20"/>
          <w:szCs w:val="20"/>
        </w:rPr>
        <w:fldChar w:fldCharType="separate"/>
      </w:r>
      <w:r w:rsidRPr="001936D9">
        <w:rPr>
          <w:rFonts w:ascii="Verdana" w:eastAsia="Times New Roman" w:hAnsi="Verdana"/>
          <w:b/>
          <w:noProof/>
          <w:sz w:val="20"/>
          <w:szCs w:val="20"/>
        </w:rPr>
        <w:t> </w:t>
      </w:r>
      <w:r w:rsidRPr="001936D9">
        <w:rPr>
          <w:rFonts w:ascii="Verdana" w:eastAsia="Times New Roman" w:hAnsi="Verdana"/>
          <w:b/>
          <w:noProof/>
          <w:sz w:val="20"/>
          <w:szCs w:val="20"/>
        </w:rPr>
        <w:t> </w:t>
      </w:r>
      <w:r w:rsidRPr="001936D9">
        <w:rPr>
          <w:rFonts w:ascii="Verdana" w:eastAsia="Times New Roman" w:hAnsi="Verdana"/>
          <w:b/>
          <w:noProof/>
          <w:sz w:val="20"/>
          <w:szCs w:val="20"/>
        </w:rPr>
        <w:t> </w:t>
      </w:r>
      <w:r w:rsidRPr="001936D9">
        <w:rPr>
          <w:rFonts w:ascii="Verdana" w:eastAsia="Times New Roman" w:hAnsi="Verdana"/>
          <w:b/>
          <w:noProof/>
          <w:sz w:val="20"/>
          <w:szCs w:val="20"/>
        </w:rPr>
        <w:t> </w:t>
      </w:r>
      <w:r w:rsidRPr="001936D9">
        <w:rPr>
          <w:rFonts w:ascii="Verdana" w:eastAsia="Times New Roman" w:hAnsi="Verdana"/>
          <w:b/>
          <w:noProof/>
          <w:sz w:val="20"/>
          <w:szCs w:val="20"/>
        </w:rPr>
        <w:t> </w:t>
      </w:r>
      <w:r w:rsidRPr="001936D9">
        <w:rPr>
          <w:rFonts w:ascii="Verdana" w:eastAsia="Times New Roman" w:hAnsi="Verdana"/>
          <w:b/>
          <w:sz w:val="20"/>
          <w:szCs w:val="20"/>
        </w:rPr>
        <w:fldChar w:fldCharType="end"/>
      </w:r>
      <w:bookmarkEnd w:id="5"/>
    </w:p>
    <w:p w:rsidR="00EE1470" w:rsidRPr="001936D9" w:rsidRDefault="00A3590A" w:rsidP="001915A9">
      <w:pPr>
        <w:spacing w:after="0"/>
        <w:rPr>
          <w:rFonts w:ascii="Verdana" w:hAnsi="Verdana"/>
          <w:b/>
          <w:sz w:val="20"/>
          <w:szCs w:val="20"/>
        </w:rPr>
      </w:pPr>
      <w:r>
        <w:rPr>
          <w:rFonts w:ascii="Verdana" w:hAnsi="Verdana"/>
          <w:b/>
          <w:sz w:val="20"/>
          <w:szCs w:val="20"/>
        </w:rPr>
        <w:t>Description of exhibit</w:t>
      </w:r>
      <w:r w:rsidR="00EE1470" w:rsidRPr="001936D9">
        <w:rPr>
          <w:rFonts w:ascii="Verdana" w:hAnsi="Verdana"/>
          <w:b/>
          <w:sz w:val="20"/>
          <w:szCs w:val="20"/>
        </w:rPr>
        <w:t xml:space="preserve"> space: (Please limit to 200 words)</w:t>
      </w:r>
    </w:p>
    <w:bookmarkStart w:id="6" w:name="Text8"/>
    <w:p w:rsidR="00EE1470" w:rsidRPr="001936D9" w:rsidRDefault="00EE1470" w:rsidP="001915A9">
      <w:pPr>
        <w:spacing w:after="0"/>
        <w:rPr>
          <w:rFonts w:ascii="Verdana" w:hAnsi="Verdana"/>
          <w:b/>
          <w:sz w:val="20"/>
          <w:szCs w:val="20"/>
        </w:rPr>
      </w:pPr>
      <w:r w:rsidRPr="001936D9">
        <w:rPr>
          <w:rFonts w:ascii="Verdana" w:hAnsi="Verdana"/>
          <w:b/>
          <w:sz w:val="20"/>
          <w:szCs w:val="20"/>
        </w:rPr>
        <w:fldChar w:fldCharType="begin">
          <w:ffData>
            <w:name w:val="Text8"/>
            <w:enabled/>
            <w:calcOnExit w:val="0"/>
            <w:textInput>
              <w:maxLength w:val="2500"/>
            </w:textInput>
          </w:ffData>
        </w:fldChar>
      </w:r>
      <w:r w:rsidRPr="001936D9">
        <w:rPr>
          <w:rFonts w:ascii="Verdana" w:hAnsi="Verdana"/>
          <w:b/>
          <w:sz w:val="20"/>
          <w:szCs w:val="20"/>
        </w:rPr>
        <w:instrText xml:space="preserve"> FORMTEXT </w:instrText>
      </w:r>
      <w:r w:rsidRPr="001936D9">
        <w:rPr>
          <w:rFonts w:ascii="Verdana" w:hAnsi="Verdana"/>
          <w:b/>
          <w:sz w:val="20"/>
          <w:szCs w:val="20"/>
        </w:rPr>
      </w:r>
      <w:r w:rsidRPr="001936D9">
        <w:rPr>
          <w:rFonts w:ascii="Verdana" w:hAnsi="Verdana"/>
          <w:b/>
          <w:sz w:val="20"/>
          <w:szCs w:val="20"/>
        </w:rPr>
        <w:fldChar w:fldCharType="separate"/>
      </w:r>
      <w:r w:rsidRPr="001936D9">
        <w:rPr>
          <w:rFonts w:ascii="Verdana" w:hAnsi="Verdana"/>
          <w:b/>
          <w:noProof/>
          <w:sz w:val="20"/>
          <w:szCs w:val="20"/>
        </w:rPr>
        <w:t> </w:t>
      </w:r>
      <w:r w:rsidRPr="001936D9">
        <w:rPr>
          <w:rFonts w:ascii="Verdana" w:hAnsi="Verdana"/>
          <w:b/>
          <w:noProof/>
          <w:sz w:val="20"/>
          <w:szCs w:val="20"/>
        </w:rPr>
        <w:t> </w:t>
      </w:r>
      <w:r w:rsidRPr="001936D9">
        <w:rPr>
          <w:rFonts w:ascii="Verdana" w:hAnsi="Verdana"/>
          <w:b/>
          <w:noProof/>
          <w:sz w:val="20"/>
          <w:szCs w:val="20"/>
        </w:rPr>
        <w:t> </w:t>
      </w:r>
      <w:r w:rsidRPr="001936D9">
        <w:rPr>
          <w:rFonts w:ascii="Verdana" w:hAnsi="Verdana"/>
          <w:b/>
          <w:noProof/>
          <w:sz w:val="20"/>
          <w:szCs w:val="20"/>
        </w:rPr>
        <w:t> </w:t>
      </w:r>
      <w:r w:rsidRPr="001936D9">
        <w:rPr>
          <w:rFonts w:ascii="Verdana" w:hAnsi="Verdana"/>
          <w:b/>
          <w:noProof/>
          <w:sz w:val="20"/>
          <w:szCs w:val="20"/>
        </w:rPr>
        <w:t> </w:t>
      </w:r>
      <w:r w:rsidRPr="001936D9">
        <w:rPr>
          <w:rFonts w:ascii="Verdana" w:hAnsi="Verdana"/>
          <w:b/>
          <w:sz w:val="20"/>
          <w:szCs w:val="20"/>
        </w:rPr>
        <w:fldChar w:fldCharType="end"/>
      </w:r>
      <w:bookmarkEnd w:id="6"/>
    </w:p>
    <w:p w:rsidR="00226BEA" w:rsidRDefault="00226BEA" w:rsidP="001915A9">
      <w:pPr>
        <w:spacing w:after="0"/>
        <w:jc w:val="both"/>
        <w:rPr>
          <w:rFonts w:ascii="Verdana" w:hAnsi="Verdana"/>
          <w:i/>
          <w:sz w:val="20"/>
          <w:szCs w:val="20"/>
        </w:rPr>
      </w:pPr>
    </w:p>
    <w:p w:rsidR="00276B42" w:rsidRPr="001936D9" w:rsidRDefault="00A3590A" w:rsidP="001915A9">
      <w:pPr>
        <w:spacing w:after="0"/>
        <w:jc w:val="both"/>
        <w:rPr>
          <w:rFonts w:ascii="Verdana" w:hAnsi="Verdana"/>
          <w:b/>
          <w:sz w:val="20"/>
          <w:szCs w:val="20"/>
        </w:rPr>
      </w:pPr>
      <w:r>
        <w:rPr>
          <w:rFonts w:ascii="Verdana" w:hAnsi="Verdana"/>
          <w:sz w:val="20"/>
          <w:szCs w:val="20"/>
        </w:rPr>
        <w:t>All</w:t>
      </w:r>
      <w:r w:rsidR="0049440D" w:rsidRPr="00BA25DB">
        <w:rPr>
          <w:rFonts w:ascii="Verdana" w:hAnsi="Verdana"/>
          <w:sz w:val="20"/>
          <w:szCs w:val="20"/>
        </w:rPr>
        <w:t xml:space="preserve"> Exhibitors are invited to participate in the </w:t>
      </w:r>
      <w:r w:rsidR="0049440D" w:rsidRPr="00BA25DB">
        <w:rPr>
          <w:rFonts w:ascii="Verdana" w:hAnsi="Verdana"/>
          <w:b/>
          <w:i/>
          <w:sz w:val="20"/>
          <w:szCs w:val="20"/>
        </w:rPr>
        <w:t>“EcoCafe</w:t>
      </w:r>
      <w:r w:rsidR="001915A9">
        <w:rPr>
          <w:rFonts w:ascii="Verdana" w:hAnsi="Verdana"/>
          <w:b/>
          <w:i/>
          <w:sz w:val="20"/>
          <w:szCs w:val="20"/>
        </w:rPr>
        <w:t xml:space="preserve"> Exhibit &amp; Networking Session</w:t>
      </w:r>
      <w:r w:rsidR="0049440D" w:rsidRPr="00BA25DB">
        <w:rPr>
          <w:rFonts w:ascii="Verdana" w:hAnsi="Verdana"/>
          <w:b/>
          <w:i/>
          <w:sz w:val="20"/>
          <w:szCs w:val="20"/>
        </w:rPr>
        <w:t>”</w:t>
      </w:r>
      <w:r w:rsidR="0049440D" w:rsidRPr="00BA25DB">
        <w:rPr>
          <w:rFonts w:ascii="Verdana" w:hAnsi="Verdana"/>
          <w:sz w:val="20"/>
          <w:szCs w:val="20"/>
        </w:rPr>
        <w:t xml:space="preserve"> </w:t>
      </w:r>
      <w:r w:rsidR="00240B7E" w:rsidRPr="00BA25DB">
        <w:rPr>
          <w:rFonts w:ascii="Verdana" w:hAnsi="Verdana"/>
          <w:sz w:val="20"/>
          <w:szCs w:val="20"/>
        </w:rPr>
        <w:t xml:space="preserve">at no extra cost.  The </w:t>
      </w:r>
      <w:r w:rsidR="00240B7E" w:rsidRPr="001915A9">
        <w:rPr>
          <w:rFonts w:ascii="Verdana" w:hAnsi="Verdana"/>
          <w:i/>
          <w:sz w:val="20"/>
          <w:szCs w:val="20"/>
        </w:rPr>
        <w:t>EcoCafe</w:t>
      </w:r>
      <w:r w:rsidR="00240B7E" w:rsidRPr="00BA25DB">
        <w:rPr>
          <w:rFonts w:ascii="Verdana" w:hAnsi="Verdana"/>
          <w:sz w:val="20"/>
          <w:szCs w:val="20"/>
        </w:rPr>
        <w:t xml:space="preserve"> is scheduled for</w:t>
      </w:r>
      <w:r w:rsidR="0049440D" w:rsidRPr="00BA25DB">
        <w:rPr>
          <w:rFonts w:ascii="Verdana" w:hAnsi="Verdana"/>
          <w:sz w:val="20"/>
          <w:szCs w:val="20"/>
        </w:rPr>
        <w:t xml:space="preserve"> Wednesday, </w:t>
      </w:r>
      <w:r w:rsidR="007425E6">
        <w:rPr>
          <w:rFonts w:ascii="Verdana" w:hAnsi="Verdana"/>
          <w:sz w:val="20"/>
          <w:szCs w:val="20"/>
        </w:rPr>
        <w:t xml:space="preserve">May </w:t>
      </w:r>
      <w:r w:rsidR="00494507">
        <w:rPr>
          <w:rFonts w:ascii="Verdana" w:hAnsi="Verdana"/>
          <w:sz w:val="20"/>
          <w:szCs w:val="20"/>
        </w:rPr>
        <w:t>3</w:t>
      </w:r>
      <w:r w:rsidR="00F348ED" w:rsidRPr="00BA25DB">
        <w:rPr>
          <w:rFonts w:ascii="Verdana" w:hAnsi="Verdana"/>
          <w:sz w:val="20"/>
          <w:szCs w:val="20"/>
        </w:rPr>
        <w:t>,</w:t>
      </w:r>
      <w:r w:rsidR="0049440D" w:rsidRPr="00BA25DB">
        <w:rPr>
          <w:rFonts w:ascii="Verdana" w:hAnsi="Verdana"/>
          <w:sz w:val="20"/>
          <w:szCs w:val="20"/>
        </w:rPr>
        <w:t xml:space="preserve"> from 1</w:t>
      </w:r>
      <w:r>
        <w:rPr>
          <w:rFonts w:ascii="Verdana" w:hAnsi="Verdana"/>
          <w:sz w:val="20"/>
          <w:szCs w:val="20"/>
        </w:rPr>
        <w:t>0</w:t>
      </w:r>
      <w:r w:rsidR="0049440D" w:rsidRPr="00BA25DB">
        <w:rPr>
          <w:rFonts w:ascii="Verdana" w:hAnsi="Verdana"/>
          <w:sz w:val="20"/>
          <w:szCs w:val="20"/>
        </w:rPr>
        <w:t>:</w:t>
      </w:r>
      <w:r>
        <w:rPr>
          <w:rFonts w:ascii="Verdana" w:hAnsi="Verdana"/>
          <w:sz w:val="20"/>
          <w:szCs w:val="20"/>
        </w:rPr>
        <w:t>3</w:t>
      </w:r>
      <w:r w:rsidR="0049440D" w:rsidRPr="00BA25DB">
        <w:rPr>
          <w:rFonts w:ascii="Verdana" w:hAnsi="Verdana"/>
          <w:sz w:val="20"/>
          <w:szCs w:val="20"/>
        </w:rPr>
        <w:t>0</w:t>
      </w:r>
      <w:r w:rsidR="0004123D" w:rsidRPr="00BA25DB">
        <w:rPr>
          <w:rFonts w:ascii="Verdana" w:hAnsi="Verdana"/>
          <w:sz w:val="20"/>
          <w:szCs w:val="20"/>
        </w:rPr>
        <w:t xml:space="preserve">am </w:t>
      </w:r>
      <w:r w:rsidR="0049440D" w:rsidRPr="00BA25DB">
        <w:rPr>
          <w:rFonts w:ascii="Verdana" w:hAnsi="Verdana"/>
          <w:sz w:val="20"/>
          <w:szCs w:val="20"/>
        </w:rPr>
        <w:t>-</w:t>
      </w:r>
      <w:r w:rsidR="0004123D" w:rsidRPr="00BA25DB">
        <w:rPr>
          <w:rFonts w:ascii="Verdana" w:hAnsi="Verdana"/>
          <w:sz w:val="20"/>
          <w:szCs w:val="20"/>
        </w:rPr>
        <w:t xml:space="preserve"> </w:t>
      </w:r>
      <w:r w:rsidR="001936D9" w:rsidRPr="00BA25DB">
        <w:rPr>
          <w:rFonts w:ascii="Verdana" w:hAnsi="Verdana"/>
          <w:sz w:val="20"/>
          <w:szCs w:val="20"/>
        </w:rPr>
        <w:t>12</w:t>
      </w:r>
      <w:r w:rsidR="0004123D" w:rsidRPr="00BA25DB">
        <w:rPr>
          <w:rFonts w:ascii="Verdana" w:hAnsi="Verdana"/>
          <w:sz w:val="20"/>
          <w:szCs w:val="20"/>
        </w:rPr>
        <w:t>:</w:t>
      </w:r>
      <w:r w:rsidR="007425E6">
        <w:rPr>
          <w:rFonts w:ascii="Verdana" w:hAnsi="Verdana"/>
          <w:sz w:val="20"/>
          <w:szCs w:val="20"/>
        </w:rPr>
        <w:t>30</w:t>
      </w:r>
      <w:r w:rsidR="0049440D" w:rsidRPr="00BA25DB">
        <w:rPr>
          <w:rFonts w:ascii="Verdana" w:hAnsi="Verdana"/>
          <w:sz w:val="20"/>
          <w:szCs w:val="20"/>
        </w:rPr>
        <w:t>pm</w:t>
      </w:r>
      <w:r w:rsidR="001915A9">
        <w:rPr>
          <w:rFonts w:ascii="Verdana" w:hAnsi="Verdana"/>
          <w:sz w:val="20"/>
          <w:szCs w:val="20"/>
        </w:rPr>
        <w:t xml:space="preserve"> during the Forum, and includes a working lunch</w:t>
      </w:r>
      <w:r w:rsidR="0049440D" w:rsidRPr="00BA25DB">
        <w:rPr>
          <w:rFonts w:ascii="Verdana" w:hAnsi="Verdana"/>
          <w:sz w:val="20"/>
          <w:szCs w:val="20"/>
        </w:rPr>
        <w:t xml:space="preserve">. </w:t>
      </w:r>
      <w:r w:rsidR="00226BEA" w:rsidRPr="00BA25DB">
        <w:rPr>
          <w:rFonts w:ascii="Verdana" w:hAnsi="Verdana"/>
          <w:sz w:val="20"/>
          <w:szCs w:val="20"/>
        </w:rPr>
        <w:t xml:space="preserve">Additional networking with attendees may occur during scheduled breaks/lunches. </w:t>
      </w:r>
      <w:r w:rsidR="00276B42" w:rsidRPr="00BA25DB">
        <w:rPr>
          <w:rFonts w:ascii="Verdana" w:hAnsi="Verdana"/>
          <w:b/>
          <w:sz w:val="20"/>
          <w:szCs w:val="20"/>
        </w:rPr>
        <w:t>Will you</w:t>
      </w:r>
      <w:r w:rsidR="00276B42" w:rsidRPr="001936D9">
        <w:rPr>
          <w:rFonts w:ascii="Verdana" w:hAnsi="Verdana"/>
          <w:b/>
          <w:sz w:val="20"/>
          <w:szCs w:val="20"/>
        </w:rPr>
        <w:t xml:space="preserve"> be parti</w:t>
      </w:r>
      <w:r w:rsidR="00240B7E" w:rsidRPr="001936D9">
        <w:rPr>
          <w:rFonts w:ascii="Verdana" w:hAnsi="Verdana"/>
          <w:b/>
          <w:sz w:val="20"/>
          <w:szCs w:val="20"/>
        </w:rPr>
        <w:t>cipating in the EcoCafe Session</w:t>
      </w:r>
      <w:r w:rsidR="00276B42" w:rsidRPr="001936D9">
        <w:rPr>
          <w:rFonts w:ascii="Verdana" w:hAnsi="Verdana"/>
          <w:b/>
          <w:sz w:val="20"/>
          <w:szCs w:val="20"/>
        </w:rPr>
        <w:t xml:space="preserve">?  </w:t>
      </w:r>
      <w:r w:rsidR="00276B42" w:rsidRPr="001936D9">
        <w:rPr>
          <w:rFonts w:ascii="Verdana" w:hAnsi="Verdana"/>
          <w:b/>
          <w:sz w:val="20"/>
          <w:szCs w:val="20"/>
        </w:rPr>
        <w:fldChar w:fldCharType="begin">
          <w:ffData>
            <w:name w:val="Check1"/>
            <w:enabled/>
            <w:calcOnExit w:val="0"/>
            <w:checkBox>
              <w:sizeAuto/>
              <w:default w:val="0"/>
            </w:checkBox>
          </w:ffData>
        </w:fldChar>
      </w:r>
      <w:bookmarkStart w:id="7" w:name="Check1"/>
      <w:r w:rsidR="00276B42" w:rsidRPr="001936D9">
        <w:rPr>
          <w:rFonts w:ascii="Verdana" w:hAnsi="Verdana"/>
          <w:b/>
          <w:sz w:val="20"/>
          <w:szCs w:val="20"/>
        </w:rPr>
        <w:instrText xml:space="preserve"> FORMCHECKBOX </w:instrText>
      </w:r>
      <w:r w:rsidR="00063D18">
        <w:rPr>
          <w:rFonts w:ascii="Verdana" w:hAnsi="Verdana"/>
          <w:b/>
          <w:sz w:val="20"/>
          <w:szCs w:val="20"/>
        </w:rPr>
      </w:r>
      <w:r w:rsidR="00063D18">
        <w:rPr>
          <w:rFonts w:ascii="Verdana" w:hAnsi="Verdana"/>
          <w:b/>
          <w:sz w:val="20"/>
          <w:szCs w:val="20"/>
        </w:rPr>
        <w:fldChar w:fldCharType="separate"/>
      </w:r>
      <w:r w:rsidR="00276B42" w:rsidRPr="001936D9">
        <w:rPr>
          <w:rFonts w:ascii="Verdana" w:hAnsi="Verdana"/>
          <w:b/>
          <w:sz w:val="20"/>
          <w:szCs w:val="20"/>
        </w:rPr>
        <w:fldChar w:fldCharType="end"/>
      </w:r>
      <w:bookmarkEnd w:id="7"/>
      <w:r w:rsidR="00276B42" w:rsidRPr="001936D9">
        <w:rPr>
          <w:rFonts w:ascii="Verdana" w:hAnsi="Verdana"/>
          <w:b/>
          <w:sz w:val="20"/>
          <w:szCs w:val="20"/>
        </w:rPr>
        <w:t xml:space="preserve"> Yes  </w:t>
      </w:r>
      <w:r w:rsidR="00276B42" w:rsidRPr="001936D9">
        <w:rPr>
          <w:rFonts w:ascii="Verdana" w:hAnsi="Verdana"/>
          <w:b/>
          <w:sz w:val="20"/>
          <w:szCs w:val="20"/>
        </w:rPr>
        <w:fldChar w:fldCharType="begin">
          <w:ffData>
            <w:name w:val="Check2"/>
            <w:enabled/>
            <w:calcOnExit w:val="0"/>
            <w:checkBox>
              <w:sizeAuto/>
              <w:default w:val="0"/>
            </w:checkBox>
          </w:ffData>
        </w:fldChar>
      </w:r>
      <w:bookmarkStart w:id="8" w:name="Check2"/>
      <w:r w:rsidR="00276B42" w:rsidRPr="001936D9">
        <w:rPr>
          <w:rFonts w:ascii="Verdana" w:hAnsi="Verdana"/>
          <w:b/>
          <w:sz w:val="20"/>
          <w:szCs w:val="20"/>
        </w:rPr>
        <w:instrText xml:space="preserve"> FORMCHECKBOX </w:instrText>
      </w:r>
      <w:r w:rsidR="00063D18">
        <w:rPr>
          <w:rFonts w:ascii="Verdana" w:hAnsi="Verdana"/>
          <w:b/>
          <w:sz w:val="20"/>
          <w:szCs w:val="20"/>
        </w:rPr>
      </w:r>
      <w:r w:rsidR="00063D18">
        <w:rPr>
          <w:rFonts w:ascii="Verdana" w:hAnsi="Verdana"/>
          <w:b/>
          <w:sz w:val="20"/>
          <w:szCs w:val="20"/>
        </w:rPr>
        <w:fldChar w:fldCharType="separate"/>
      </w:r>
      <w:r w:rsidR="00276B42" w:rsidRPr="001936D9">
        <w:rPr>
          <w:rFonts w:ascii="Verdana" w:hAnsi="Verdana"/>
          <w:b/>
          <w:sz w:val="20"/>
          <w:szCs w:val="20"/>
        </w:rPr>
        <w:fldChar w:fldCharType="end"/>
      </w:r>
      <w:bookmarkEnd w:id="8"/>
      <w:r w:rsidR="00276B42" w:rsidRPr="001936D9">
        <w:rPr>
          <w:rFonts w:ascii="Verdana" w:hAnsi="Verdana"/>
          <w:b/>
          <w:sz w:val="20"/>
          <w:szCs w:val="20"/>
        </w:rPr>
        <w:t xml:space="preserve"> No</w:t>
      </w:r>
    </w:p>
    <w:p w:rsidR="0049440D" w:rsidRDefault="00BA25DB" w:rsidP="001915A9">
      <w:pPr>
        <w:spacing w:after="0"/>
        <w:jc w:val="both"/>
        <w:rPr>
          <w:rFonts w:ascii="Verdana" w:hAnsi="Verdana"/>
          <w:b/>
          <w:sz w:val="20"/>
          <w:szCs w:val="20"/>
        </w:rPr>
      </w:pPr>
      <w:r>
        <w:rPr>
          <w:rFonts w:ascii="Verdana" w:hAnsi="Verdana"/>
          <w:b/>
          <w:sz w:val="20"/>
          <w:szCs w:val="20"/>
        </w:rPr>
        <w:t xml:space="preserve"> </w:t>
      </w:r>
    </w:p>
    <w:p w:rsidR="001915A9" w:rsidRDefault="001915A9" w:rsidP="001915A9">
      <w:pPr>
        <w:spacing w:after="0"/>
        <w:jc w:val="both"/>
        <w:rPr>
          <w:rFonts w:ascii="Verdana" w:hAnsi="Verdana"/>
          <w:i/>
          <w:sz w:val="20"/>
          <w:szCs w:val="20"/>
        </w:rPr>
      </w:pPr>
      <w:r w:rsidRPr="00572AB9">
        <w:rPr>
          <w:rFonts w:ascii="Verdana" w:hAnsi="Verdana"/>
          <w:b/>
          <w:i/>
          <w:sz w:val="20"/>
          <w:szCs w:val="20"/>
          <w:highlight w:val="yellow"/>
        </w:rPr>
        <w:t>NOTE:</w:t>
      </w:r>
      <w:r w:rsidRPr="00572AB9">
        <w:rPr>
          <w:rFonts w:ascii="Verdana" w:hAnsi="Verdana"/>
          <w:i/>
          <w:sz w:val="20"/>
          <w:szCs w:val="20"/>
          <w:highlight w:val="yellow"/>
        </w:rPr>
        <w:t xml:space="preserve"> </w:t>
      </w:r>
      <w:r w:rsidR="00494507" w:rsidRPr="00572AB9">
        <w:rPr>
          <w:rFonts w:ascii="Verdana" w:hAnsi="Verdana"/>
          <w:i/>
          <w:sz w:val="20"/>
          <w:szCs w:val="20"/>
          <w:highlight w:val="yellow"/>
        </w:rPr>
        <w:t>Sponsors and exhibitors are welcome to attend any scheduled session</w:t>
      </w:r>
      <w:r w:rsidR="00F81F64" w:rsidRPr="00572AB9">
        <w:rPr>
          <w:rFonts w:ascii="Verdana" w:hAnsi="Verdana"/>
          <w:i/>
          <w:sz w:val="20"/>
          <w:szCs w:val="20"/>
          <w:highlight w:val="yellow"/>
        </w:rPr>
        <w:t xml:space="preserve">s during the conference, however </w:t>
      </w:r>
      <w:r w:rsidR="00572AB9" w:rsidRPr="00572AB9">
        <w:rPr>
          <w:rFonts w:ascii="Verdana" w:hAnsi="Verdana"/>
          <w:i/>
          <w:sz w:val="20"/>
          <w:szCs w:val="20"/>
          <w:highlight w:val="yellow"/>
        </w:rPr>
        <w:t>their representatives</w:t>
      </w:r>
      <w:r w:rsidR="00F81F64" w:rsidRPr="00572AB9">
        <w:rPr>
          <w:rFonts w:ascii="Verdana" w:hAnsi="Verdana"/>
          <w:i/>
          <w:sz w:val="20"/>
          <w:szCs w:val="20"/>
          <w:highlight w:val="yellow"/>
        </w:rPr>
        <w:t xml:space="preserve"> </w:t>
      </w:r>
      <w:r w:rsidR="00572AB9" w:rsidRPr="00572AB9">
        <w:rPr>
          <w:rFonts w:ascii="Verdana" w:hAnsi="Verdana"/>
          <w:i/>
          <w:sz w:val="20"/>
          <w:szCs w:val="20"/>
          <w:highlight w:val="yellow"/>
        </w:rPr>
        <w:t>are restricted from</w:t>
      </w:r>
      <w:r w:rsidR="00F81F64" w:rsidRPr="00572AB9">
        <w:rPr>
          <w:rFonts w:ascii="Verdana" w:hAnsi="Verdana"/>
          <w:i/>
          <w:sz w:val="20"/>
          <w:szCs w:val="20"/>
          <w:highlight w:val="yellow"/>
        </w:rPr>
        <w:t xml:space="preserve"> using conference session</w:t>
      </w:r>
      <w:r w:rsidR="00572AB9" w:rsidRPr="00572AB9">
        <w:rPr>
          <w:rFonts w:ascii="Verdana" w:hAnsi="Verdana"/>
          <w:i/>
          <w:sz w:val="20"/>
          <w:szCs w:val="20"/>
          <w:highlight w:val="yellow"/>
        </w:rPr>
        <w:t>s to promote goods and services, or disparage others’ products.</w:t>
      </w:r>
    </w:p>
    <w:p w:rsidR="001915A9" w:rsidRPr="001915A9" w:rsidRDefault="001915A9" w:rsidP="001915A9">
      <w:pPr>
        <w:spacing w:after="0"/>
        <w:rPr>
          <w:rFonts w:ascii="Verdana" w:hAnsi="Verdana"/>
          <w:i/>
          <w:sz w:val="20"/>
          <w:szCs w:val="20"/>
        </w:rPr>
      </w:pPr>
    </w:p>
    <w:p w:rsidR="00DD5A34" w:rsidRPr="001936D9" w:rsidRDefault="00F57CF1" w:rsidP="001915A9">
      <w:pPr>
        <w:spacing w:after="0"/>
        <w:jc w:val="both"/>
        <w:rPr>
          <w:rFonts w:ascii="Verdana" w:hAnsi="Verdana"/>
          <w:b/>
          <w:sz w:val="20"/>
          <w:szCs w:val="20"/>
        </w:rPr>
      </w:pPr>
      <w:r w:rsidRPr="001936D9">
        <w:rPr>
          <w:rFonts w:ascii="Verdana" w:hAnsi="Verdana"/>
          <w:b/>
          <w:sz w:val="20"/>
          <w:szCs w:val="20"/>
        </w:rPr>
        <w:t>Please indicate</w:t>
      </w:r>
      <w:r w:rsidR="00EE1470" w:rsidRPr="001936D9">
        <w:rPr>
          <w:rFonts w:ascii="Verdana" w:hAnsi="Verdana"/>
          <w:b/>
          <w:sz w:val="20"/>
          <w:szCs w:val="20"/>
        </w:rPr>
        <w:t xml:space="preserve"> your option</w:t>
      </w:r>
      <w:r w:rsidR="00BE4C5F" w:rsidRPr="001936D9">
        <w:rPr>
          <w:rFonts w:ascii="Verdana" w:hAnsi="Verdana"/>
          <w:b/>
          <w:sz w:val="20"/>
          <w:szCs w:val="20"/>
        </w:rPr>
        <w:t>s</w:t>
      </w:r>
      <w:r w:rsidR="00EE1470" w:rsidRPr="001936D9">
        <w:rPr>
          <w:rFonts w:ascii="Verdana" w:hAnsi="Verdana"/>
          <w:b/>
          <w:sz w:val="20"/>
          <w:szCs w:val="20"/>
        </w:rPr>
        <w:t xml:space="preserve"> for space, advertising, special requests,</w:t>
      </w:r>
      <w:r w:rsidR="00DD5A34" w:rsidRPr="001936D9">
        <w:rPr>
          <w:rFonts w:ascii="Verdana" w:hAnsi="Verdana"/>
          <w:b/>
          <w:sz w:val="20"/>
          <w:szCs w:val="20"/>
        </w:rPr>
        <w:t xml:space="preserve"> </w:t>
      </w:r>
      <w:r w:rsidR="00EE1470" w:rsidRPr="001936D9">
        <w:rPr>
          <w:rFonts w:ascii="Verdana" w:hAnsi="Verdana"/>
          <w:b/>
          <w:sz w:val="20"/>
          <w:szCs w:val="20"/>
        </w:rPr>
        <w:t>and/</w:t>
      </w:r>
      <w:r w:rsidR="00DD5A34" w:rsidRPr="001936D9">
        <w:rPr>
          <w:rFonts w:ascii="Verdana" w:hAnsi="Verdana"/>
          <w:b/>
          <w:sz w:val="20"/>
          <w:szCs w:val="20"/>
        </w:rPr>
        <w:t xml:space="preserve">or </w:t>
      </w:r>
      <w:r w:rsidR="00773003" w:rsidRPr="001936D9">
        <w:rPr>
          <w:rFonts w:ascii="Verdana" w:hAnsi="Verdana"/>
          <w:b/>
          <w:sz w:val="20"/>
          <w:szCs w:val="20"/>
        </w:rPr>
        <w:t>equipment</w:t>
      </w:r>
      <w:r w:rsidR="00DD5A34" w:rsidRPr="001936D9">
        <w:rPr>
          <w:rFonts w:ascii="Verdana" w:hAnsi="Verdana"/>
          <w:b/>
          <w:sz w:val="20"/>
          <w:szCs w:val="20"/>
        </w:rPr>
        <w:t xml:space="preserve"> </w:t>
      </w:r>
      <w:r w:rsidRPr="001936D9">
        <w:rPr>
          <w:rFonts w:ascii="Verdana" w:hAnsi="Verdana"/>
          <w:b/>
          <w:sz w:val="20"/>
          <w:szCs w:val="20"/>
        </w:rPr>
        <w:t>below.</w:t>
      </w:r>
      <w:bookmarkStart w:id="9" w:name="Text17"/>
      <w:r w:rsidRPr="001936D9">
        <w:rPr>
          <w:rFonts w:ascii="Verdana" w:hAnsi="Verdana"/>
          <w:b/>
          <w:i/>
          <w:sz w:val="20"/>
          <w:szCs w:val="20"/>
        </w:rPr>
        <w:t xml:space="preserve"> </w:t>
      </w:r>
      <w:bookmarkEnd w:id="9"/>
      <w:r w:rsidR="00F348ED" w:rsidRPr="00F348ED">
        <w:rPr>
          <w:rFonts w:ascii="Verdana" w:hAnsi="Verdana"/>
          <w:b/>
          <w:sz w:val="20"/>
          <w:szCs w:val="20"/>
        </w:rPr>
        <w:t>Please contact Lydia Scheer at ITEP regarding payment arrangements.</w:t>
      </w:r>
    </w:p>
    <w:tbl>
      <w:tblPr>
        <w:tblW w:w="9720" w:type="dxa"/>
        <w:tblInd w:w="468" w:type="dxa"/>
        <w:tblLayout w:type="fixed"/>
        <w:tblLook w:val="04A0" w:firstRow="1" w:lastRow="0" w:firstColumn="1" w:lastColumn="0" w:noHBand="0" w:noVBand="1"/>
      </w:tblPr>
      <w:tblGrid>
        <w:gridCol w:w="5130"/>
        <w:gridCol w:w="1710"/>
        <w:gridCol w:w="1350"/>
        <w:gridCol w:w="1530"/>
      </w:tblGrid>
      <w:tr w:rsidR="00BE4C5F" w:rsidRPr="001915A9" w:rsidTr="001915A9">
        <w:trPr>
          <w:trHeight w:val="156"/>
        </w:trPr>
        <w:tc>
          <w:tcPr>
            <w:tcW w:w="5130" w:type="dxa"/>
            <w:tcBorders>
              <w:bottom w:val="single" w:sz="4" w:space="0" w:color="auto"/>
            </w:tcBorders>
            <w:shd w:val="clear" w:color="auto" w:fill="auto"/>
            <w:vAlign w:val="center"/>
          </w:tcPr>
          <w:p w:rsidR="00BE4C5F" w:rsidRPr="001915A9" w:rsidRDefault="00BE4C5F" w:rsidP="001915A9">
            <w:pPr>
              <w:spacing w:after="0"/>
              <w:rPr>
                <w:rFonts w:ascii="Verdana" w:eastAsia="Times New Roman" w:hAnsi="Verdana"/>
                <w:b/>
                <w:sz w:val="20"/>
                <w:szCs w:val="20"/>
              </w:rPr>
            </w:pPr>
            <w:r w:rsidRPr="001915A9">
              <w:rPr>
                <w:rFonts w:ascii="Verdana" w:eastAsia="Times New Roman" w:hAnsi="Verdana"/>
                <w:b/>
                <w:sz w:val="20"/>
                <w:szCs w:val="20"/>
              </w:rPr>
              <w:t>Item</w:t>
            </w:r>
          </w:p>
        </w:tc>
        <w:tc>
          <w:tcPr>
            <w:tcW w:w="1710" w:type="dxa"/>
            <w:tcBorders>
              <w:bottom w:val="single" w:sz="4" w:space="0" w:color="auto"/>
            </w:tcBorders>
            <w:shd w:val="clear" w:color="auto" w:fill="auto"/>
            <w:vAlign w:val="center"/>
          </w:tcPr>
          <w:p w:rsidR="00BE4C5F" w:rsidRPr="001915A9" w:rsidRDefault="00BE4C5F" w:rsidP="001915A9">
            <w:pPr>
              <w:spacing w:after="0"/>
              <w:jc w:val="right"/>
              <w:rPr>
                <w:rFonts w:ascii="Verdana" w:eastAsia="Times New Roman" w:hAnsi="Verdana"/>
                <w:b/>
                <w:sz w:val="20"/>
                <w:szCs w:val="20"/>
              </w:rPr>
            </w:pPr>
            <w:r w:rsidRPr="001915A9">
              <w:rPr>
                <w:rFonts w:ascii="Verdana" w:eastAsia="Times New Roman" w:hAnsi="Verdana"/>
                <w:b/>
                <w:sz w:val="20"/>
                <w:szCs w:val="20"/>
              </w:rPr>
              <w:t>Cost</w:t>
            </w:r>
          </w:p>
        </w:tc>
        <w:tc>
          <w:tcPr>
            <w:tcW w:w="1350" w:type="dxa"/>
            <w:tcBorders>
              <w:bottom w:val="single" w:sz="4" w:space="0" w:color="auto"/>
            </w:tcBorders>
            <w:shd w:val="clear" w:color="auto" w:fill="auto"/>
            <w:vAlign w:val="center"/>
          </w:tcPr>
          <w:p w:rsidR="00BE4C5F" w:rsidRPr="001915A9" w:rsidRDefault="00BE4C5F" w:rsidP="001915A9">
            <w:pPr>
              <w:spacing w:after="0"/>
              <w:jc w:val="center"/>
              <w:rPr>
                <w:rFonts w:ascii="Verdana" w:eastAsia="Times New Roman" w:hAnsi="Verdana"/>
                <w:b/>
                <w:sz w:val="20"/>
                <w:szCs w:val="20"/>
              </w:rPr>
            </w:pPr>
            <w:r w:rsidRPr="001915A9">
              <w:rPr>
                <w:rFonts w:ascii="Verdana" w:eastAsia="Times New Roman" w:hAnsi="Verdana"/>
                <w:b/>
                <w:sz w:val="20"/>
                <w:szCs w:val="20"/>
              </w:rPr>
              <w:t xml:space="preserve">Qty </w:t>
            </w:r>
          </w:p>
        </w:tc>
        <w:tc>
          <w:tcPr>
            <w:tcW w:w="1530" w:type="dxa"/>
            <w:tcBorders>
              <w:bottom w:val="single" w:sz="4" w:space="0" w:color="auto"/>
            </w:tcBorders>
            <w:shd w:val="clear" w:color="auto" w:fill="auto"/>
            <w:vAlign w:val="center"/>
          </w:tcPr>
          <w:p w:rsidR="00BE4C5F" w:rsidRPr="001915A9" w:rsidRDefault="00BE4C5F" w:rsidP="001915A9">
            <w:pPr>
              <w:spacing w:after="0"/>
              <w:jc w:val="center"/>
              <w:rPr>
                <w:rFonts w:ascii="Verdana" w:eastAsia="Times New Roman" w:hAnsi="Verdana"/>
                <w:b/>
                <w:sz w:val="20"/>
                <w:szCs w:val="20"/>
              </w:rPr>
            </w:pPr>
            <w:r w:rsidRPr="001915A9">
              <w:rPr>
                <w:rFonts w:ascii="Verdana" w:eastAsia="Times New Roman" w:hAnsi="Verdana"/>
                <w:b/>
                <w:sz w:val="20"/>
                <w:szCs w:val="20"/>
              </w:rPr>
              <w:t>Subtotal</w:t>
            </w:r>
          </w:p>
        </w:tc>
      </w:tr>
      <w:tr w:rsidR="00F74D2B" w:rsidRPr="001936D9" w:rsidTr="001915A9">
        <w:trPr>
          <w:trHeight w:val="148"/>
        </w:trPr>
        <w:tc>
          <w:tcPr>
            <w:tcW w:w="5130" w:type="dxa"/>
            <w:tcBorders>
              <w:top w:val="single" w:sz="4" w:space="0" w:color="auto"/>
              <w:bottom w:val="single" w:sz="4" w:space="0" w:color="auto"/>
            </w:tcBorders>
            <w:shd w:val="clear" w:color="auto" w:fill="auto"/>
            <w:vAlign w:val="center"/>
          </w:tcPr>
          <w:p w:rsidR="00F74D2B" w:rsidRPr="001915A9" w:rsidRDefault="00F74D2B" w:rsidP="001915A9">
            <w:pPr>
              <w:spacing w:after="0"/>
              <w:rPr>
                <w:rFonts w:ascii="Verdana" w:eastAsia="Times New Roman" w:hAnsi="Verdana"/>
                <w:sz w:val="20"/>
                <w:szCs w:val="20"/>
              </w:rPr>
            </w:pPr>
            <w:r w:rsidRPr="001915A9">
              <w:rPr>
                <w:rFonts w:ascii="Verdana" w:eastAsia="Times New Roman" w:hAnsi="Verdana"/>
                <w:sz w:val="20"/>
                <w:szCs w:val="20"/>
              </w:rPr>
              <w:t>Platinum Level Sponsorship</w:t>
            </w:r>
          </w:p>
        </w:tc>
        <w:tc>
          <w:tcPr>
            <w:tcW w:w="1710" w:type="dxa"/>
            <w:tcBorders>
              <w:top w:val="single" w:sz="4" w:space="0" w:color="auto"/>
              <w:bottom w:val="single" w:sz="4" w:space="0" w:color="auto"/>
            </w:tcBorders>
            <w:shd w:val="clear" w:color="auto" w:fill="auto"/>
            <w:vAlign w:val="center"/>
          </w:tcPr>
          <w:p w:rsidR="00F74D2B" w:rsidRPr="001936D9" w:rsidRDefault="00F74D2B" w:rsidP="007760FF">
            <w:pPr>
              <w:spacing w:after="0"/>
              <w:jc w:val="right"/>
              <w:rPr>
                <w:rFonts w:ascii="Verdana" w:eastAsia="Times New Roman" w:hAnsi="Verdana"/>
                <w:sz w:val="20"/>
                <w:szCs w:val="20"/>
              </w:rPr>
            </w:pPr>
            <w:r w:rsidRPr="001936D9">
              <w:rPr>
                <w:rFonts w:ascii="Verdana" w:eastAsia="Times New Roman" w:hAnsi="Verdana"/>
                <w:sz w:val="20"/>
                <w:szCs w:val="20"/>
              </w:rPr>
              <w:t>$</w:t>
            </w:r>
            <w:r w:rsidR="007760FF">
              <w:rPr>
                <w:rFonts w:ascii="Verdana" w:eastAsia="Times New Roman" w:hAnsi="Verdana"/>
                <w:sz w:val="20"/>
                <w:szCs w:val="20"/>
              </w:rPr>
              <w:t>20</w:t>
            </w:r>
            <w:r>
              <w:rPr>
                <w:rFonts w:ascii="Verdana" w:eastAsia="Times New Roman" w:hAnsi="Verdana"/>
                <w:sz w:val="20"/>
                <w:szCs w:val="20"/>
              </w:rPr>
              <w:t>0</w:t>
            </w:r>
            <w:r w:rsidRPr="001936D9">
              <w:rPr>
                <w:rFonts w:ascii="Verdana" w:eastAsia="Times New Roman" w:hAnsi="Verdana"/>
                <w:sz w:val="20"/>
                <w:szCs w:val="20"/>
              </w:rPr>
              <w:t>0.00</w:t>
            </w:r>
          </w:p>
        </w:tc>
        <w:tc>
          <w:tcPr>
            <w:tcW w:w="1350" w:type="dxa"/>
            <w:tcBorders>
              <w:top w:val="single" w:sz="4" w:space="0" w:color="auto"/>
              <w:bottom w:val="single" w:sz="4" w:space="0" w:color="auto"/>
            </w:tcBorders>
            <w:shd w:val="clear" w:color="auto" w:fill="auto"/>
            <w:vAlign w:val="center"/>
          </w:tcPr>
          <w:p w:rsidR="00F74D2B" w:rsidRPr="001936D9" w:rsidRDefault="00F74D2B"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F74D2B" w:rsidRPr="001936D9" w:rsidRDefault="00F74D2B"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F74D2B" w:rsidRPr="001936D9" w:rsidTr="001915A9">
        <w:trPr>
          <w:trHeight w:val="148"/>
        </w:trPr>
        <w:tc>
          <w:tcPr>
            <w:tcW w:w="5130" w:type="dxa"/>
            <w:tcBorders>
              <w:bottom w:val="single" w:sz="4" w:space="0" w:color="auto"/>
            </w:tcBorders>
            <w:shd w:val="clear" w:color="auto" w:fill="auto"/>
            <w:vAlign w:val="center"/>
          </w:tcPr>
          <w:p w:rsidR="00F74D2B" w:rsidRPr="001915A9" w:rsidRDefault="00F74D2B" w:rsidP="001915A9">
            <w:pPr>
              <w:spacing w:after="0"/>
              <w:rPr>
                <w:rFonts w:ascii="Verdana" w:eastAsia="Times New Roman" w:hAnsi="Verdana"/>
                <w:sz w:val="20"/>
                <w:szCs w:val="20"/>
              </w:rPr>
            </w:pPr>
            <w:r w:rsidRPr="001915A9">
              <w:rPr>
                <w:rFonts w:ascii="Verdana" w:eastAsia="Times New Roman" w:hAnsi="Verdana"/>
                <w:sz w:val="20"/>
                <w:szCs w:val="20"/>
              </w:rPr>
              <w:t>Gold Level Sponsorship</w:t>
            </w:r>
          </w:p>
        </w:tc>
        <w:tc>
          <w:tcPr>
            <w:tcW w:w="1710" w:type="dxa"/>
            <w:tcBorders>
              <w:bottom w:val="single" w:sz="4" w:space="0" w:color="auto"/>
            </w:tcBorders>
            <w:shd w:val="clear" w:color="auto" w:fill="auto"/>
            <w:vAlign w:val="center"/>
          </w:tcPr>
          <w:p w:rsidR="00F74D2B" w:rsidRPr="001936D9" w:rsidRDefault="00F74D2B"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7760FF">
              <w:rPr>
                <w:rFonts w:ascii="Verdana" w:eastAsia="Times New Roman" w:hAnsi="Verdana"/>
                <w:sz w:val="20"/>
                <w:szCs w:val="20"/>
              </w:rPr>
              <w:t>100</w:t>
            </w:r>
            <w:r w:rsidR="001915A9">
              <w:rPr>
                <w:rFonts w:ascii="Verdana" w:eastAsia="Times New Roman" w:hAnsi="Verdana"/>
                <w:sz w:val="20"/>
                <w:szCs w:val="20"/>
              </w:rPr>
              <w:t>0</w:t>
            </w:r>
            <w:r w:rsidRPr="001936D9">
              <w:rPr>
                <w:rFonts w:ascii="Verdana" w:eastAsia="Times New Roman" w:hAnsi="Verdana"/>
                <w:sz w:val="20"/>
                <w:szCs w:val="20"/>
              </w:rPr>
              <w:t>.00</w:t>
            </w:r>
          </w:p>
        </w:tc>
        <w:tc>
          <w:tcPr>
            <w:tcW w:w="1350" w:type="dxa"/>
            <w:tcBorders>
              <w:bottom w:val="single" w:sz="4" w:space="0" w:color="auto"/>
            </w:tcBorders>
            <w:shd w:val="clear" w:color="auto" w:fill="auto"/>
            <w:vAlign w:val="center"/>
          </w:tcPr>
          <w:p w:rsidR="00F74D2B" w:rsidRPr="001936D9" w:rsidRDefault="00F74D2B"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bottom w:val="single" w:sz="4" w:space="0" w:color="auto"/>
            </w:tcBorders>
            <w:shd w:val="clear" w:color="auto" w:fill="auto"/>
            <w:vAlign w:val="center"/>
          </w:tcPr>
          <w:p w:rsidR="00F74D2B" w:rsidRPr="001936D9" w:rsidRDefault="00F74D2B"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F74D2B" w:rsidRPr="001936D9" w:rsidTr="001915A9">
        <w:trPr>
          <w:trHeight w:val="148"/>
        </w:trPr>
        <w:tc>
          <w:tcPr>
            <w:tcW w:w="5130" w:type="dxa"/>
            <w:tcBorders>
              <w:bottom w:val="single" w:sz="4" w:space="0" w:color="auto"/>
            </w:tcBorders>
            <w:shd w:val="clear" w:color="auto" w:fill="auto"/>
            <w:vAlign w:val="center"/>
          </w:tcPr>
          <w:p w:rsidR="00F74D2B" w:rsidRPr="001915A9" w:rsidRDefault="00F74D2B" w:rsidP="001915A9">
            <w:pPr>
              <w:spacing w:after="0"/>
              <w:rPr>
                <w:rFonts w:ascii="Verdana" w:eastAsia="Times New Roman" w:hAnsi="Verdana"/>
                <w:sz w:val="20"/>
                <w:szCs w:val="20"/>
              </w:rPr>
            </w:pPr>
            <w:r w:rsidRPr="001915A9">
              <w:rPr>
                <w:rFonts w:ascii="Verdana" w:eastAsia="Times New Roman" w:hAnsi="Verdana"/>
                <w:sz w:val="20"/>
                <w:szCs w:val="20"/>
              </w:rPr>
              <w:t>Silver Level Sponsorship</w:t>
            </w:r>
          </w:p>
        </w:tc>
        <w:tc>
          <w:tcPr>
            <w:tcW w:w="1710" w:type="dxa"/>
            <w:tcBorders>
              <w:bottom w:val="single" w:sz="4" w:space="0" w:color="auto"/>
            </w:tcBorders>
            <w:shd w:val="clear" w:color="auto" w:fill="auto"/>
            <w:vAlign w:val="center"/>
          </w:tcPr>
          <w:p w:rsidR="00F74D2B" w:rsidRPr="001936D9" w:rsidRDefault="00F74D2B"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7760FF">
              <w:rPr>
                <w:rFonts w:ascii="Verdana" w:eastAsia="Times New Roman" w:hAnsi="Verdana"/>
                <w:sz w:val="20"/>
                <w:szCs w:val="20"/>
              </w:rPr>
              <w:t>500</w:t>
            </w:r>
            <w:r w:rsidRPr="001936D9">
              <w:rPr>
                <w:rFonts w:ascii="Verdana" w:eastAsia="Times New Roman" w:hAnsi="Verdana"/>
                <w:sz w:val="20"/>
                <w:szCs w:val="20"/>
              </w:rPr>
              <w:t>.00</w:t>
            </w:r>
          </w:p>
        </w:tc>
        <w:tc>
          <w:tcPr>
            <w:tcW w:w="1350" w:type="dxa"/>
            <w:tcBorders>
              <w:bottom w:val="single" w:sz="4" w:space="0" w:color="auto"/>
            </w:tcBorders>
            <w:shd w:val="clear" w:color="auto" w:fill="auto"/>
            <w:vAlign w:val="center"/>
          </w:tcPr>
          <w:p w:rsidR="00F74D2B" w:rsidRPr="001936D9" w:rsidRDefault="00F74D2B"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bottom w:val="single" w:sz="4" w:space="0" w:color="auto"/>
            </w:tcBorders>
            <w:shd w:val="clear" w:color="auto" w:fill="auto"/>
            <w:vAlign w:val="center"/>
          </w:tcPr>
          <w:p w:rsidR="00F74D2B" w:rsidRPr="001936D9" w:rsidRDefault="00F74D2B"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BE4C5F" w:rsidRPr="001936D9" w:rsidTr="001915A9">
        <w:trPr>
          <w:trHeight w:val="148"/>
        </w:trPr>
        <w:tc>
          <w:tcPr>
            <w:tcW w:w="5130" w:type="dxa"/>
            <w:tcBorders>
              <w:bottom w:val="single" w:sz="4" w:space="0" w:color="auto"/>
            </w:tcBorders>
            <w:shd w:val="clear" w:color="auto" w:fill="auto"/>
            <w:vAlign w:val="center"/>
          </w:tcPr>
          <w:p w:rsidR="00BE4C5F" w:rsidRPr="001915A9" w:rsidRDefault="00A3590A" w:rsidP="001915A9">
            <w:pPr>
              <w:spacing w:after="0"/>
              <w:rPr>
                <w:rFonts w:ascii="Verdana" w:eastAsia="Times New Roman" w:hAnsi="Verdana"/>
                <w:sz w:val="20"/>
                <w:szCs w:val="20"/>
              </w:rPr>
            </w:pPr>
            <w:r w:rsidRPr="001915A9">
              <w:rPr>
                <w:rFonts w:ascii="Verdana" w:eastAsia="Times New Roman" w:hAnsi="Verdana"/>
                <w:sz w:val="20"/>
                <w:szCs w:val="20"/>
              </w:rPr>
              <w:t xml:space="preserve">Exhibitor </w:t>
            </w:r>
            <w:r w:rsidR="00BE4C5F" w:rsidRPr="001915A9">
              <w:rPr>
                <w:rFonts w:ascii="Verdana" w:eastAsia="Times New Roman" w:hAnsi="Verdana"/>
                <w:sz w:val="20"/>
                <w:szCs w:val="20"/>
              </w:rPr>
              <w:t>Space</w:t>
            </w:r>
            <w:r w:rsidRPr="001915A9">
              <w:rPr>
                <w:rFonts w:ascii="Verdana" w:eastAsia="Times New Roman" w:hAnsi="Verdana"/>
                <w:sz w:val="20"/>
                <w:szCs w:val="20"/>
              </w:rPr>
              <w:t xml:space="preserve"> Only</w:t>
            </w:r>
          </w:p>
        </w:tc>
        <w:tc>
          <w:tcPr>
            <w:tcW w:w="1710" w:type="dxa"/>
            <w:tcBorders>
              <w:bottom w:val="single" w:sz="4" w:space="0" w:color="auto"/>
            </w:tcBorders>
            <w:shd w:val="clear" w:color="auto" w:fill="auto"/>
            <w:vAlign w:val="center"/>
          </w:tcPr>
          <w:p w:rsidR="00BE4C5F" w:rsidRPr="001936D9" w:rsidRDefault="00BE4C5F"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7760FF">
              <w:rPr>
                <w:rFonts w:ascii="Verdana" w:eastAsia="Times New Roman" w:hAnsi="Verdana"/>
                <w:sz w:val="20"/>
                <w:szCs w:val="20"/>
              </w:rPr>
              <w:t>3</w:t>
            </w:r>
            <w:r w:rsidRPr="001936D9">
              <w:rPr>
                <w:rFonts w:ascii="Verdana" w:eastAsia="Times New Roman" w:hAnsi="Verdana"/>
                <w:sz w:val="20"/>
                <w:szCs w:val="20"/>
              </w:rPr>
              <w:t>50.00</w:t>
            </w:r>
          </w:p>
        </w:tc>
        <w:tc>
          <w:tcPr>
            <w:tcW w:w="1350" w:type="dxa"/>
            <w:tcBorders>
              <w:bottom w:val="single" w:sz="4" w:space="0" w:color="auto"/>
            </w:tcBorders>
            <w:shd w:val="clear" w:color="auto" w:fill="auto"/>
            <w:vAlign w:val="center"/>
          </w:tcPr>
          <w:p w:rsidR="00BE4C5F" w:rsidRPr="001936D9" w:rsidRDefault="00BE4C5F"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bookmarkStart w:id="10" w:name="Text20"/>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bookmarkEnd w:id="10"/>
          </w:p>
        </w:tc>
        <w:tc>
          <w:tcPr>
            <w:tcW w:w="1530" w:type="dxa"/>
            <w:tcBorders>
              <w:bottom w:val="single" w:sz="4" w:space="0" w:color="auto"/>
            </w:tcBorders>
            <w:shd w:val="clear" w:color="auto" w:fill="auto"/>
            <w:vAlign w:val="center"/>
          </w:tcPr>
          <w:p w:rsidR="00BE4C5F" w:rsidRPr="001936D9" w:rsidRDefault="00BE4C5F"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bookmarkStart w:id="11" w:name="Text21"/>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bookmarkEnd w:id="11"/>
          </w:p>
        </w:tc>
      </w:tr>
      <w:tr w:rsidR="00BE4C5F" w:rsidRPr="001936D9" w:rsidTr="001915A9">
        <w:trPr>
          <w:trHeight w:val="454"/>
        </w:trPr>
        <w:tc>
          <w:tcPr>
            <w:tcW w:w="5130" w:type="dxa"/>
            <w:tcBorders>
              <w:top w:val="single" w:sz="4" w:space="0" w:color="auto"/>
              <w:bottom w:val="single" w:sz="4" w:space="0" w:color="auto"/>
            </w:tcBorders>
            <w:shd w:val="clear" w:color="auto" w:fill="auto"/>
            <w:vAlign w:val="center"/>
          </w:tcPr>
          <w:p w:rsidR="003C39B2" w:rsidRPr="001915A9" w:rsidRDefault="0071454E" w:rsidP="001915A9">
            <w:pPr>
              <w:spacing w:after="0"/>
              <w:rPr>
                <w:rFonts w:ascii="Verdana" w:eastAsia="Times New Roman" w:hAnsi="Verdana"/>
                <w:sz w:val="20"/>
                <w:szCs w:val="20"/>
              </w:rPr>
            </w:pPr>
            <w:r w:rsidRPr="001915A9">
              <w:rPr>
                <w:rFonts w:ascii="Verdana" w:eastAsia="Times New Roman" w:hAnsi="Verdana"/>
                <w:sz w:val="20"/>
                <w:szCs w:val="20"/>
              </w:rPr>
              <w:t xml:space="preserve">Tribal </w:t>
            </w:r>
            <w:r w:rsidR="00BE4C5F" w:rsidRPr="001915A9">
              <w:rPr>
                <w:rFonts w:ascii="Verdana" w:eastAsia="Times New Roman" w:hAnsi="Verdana"/>
                <w:sz w:val="20"/>
                <w:szCs w:val="20"/>
              </w:rPr>
              <w:t>Craft Vendor Space</w:t>
            </w:r>
            <w:r w:rsidR="001915A9" w:rsidRPr="001915A9">
              <w:rPr>
                <w:rFonts w:ascii="Verdana" w:eastAsia="Times New Roman" w:hAnsi="Verdana"/>
                <w:sz w:val="20"/>
                <w:szCs w:val="20"/>
              </w:rPr>
              <w:t xml:space="preserve"> </w:t>
            </w:r>
            <w:r w:rsidR="003C39B2" w:rsidRPr="001915A9">
              <w:rPr>
                <w:rFonts w:ascii="Verdana" w:eastAsia="Times New Roman" w:hAnsi="Verdana"/>
                <w:sz w:val="20"/>
                <w:szCs w:val="20"/>
              </w:rPr>
              <w:t>(fee waived with donation of 2 or more items for raffle)</w:t>
            </w:r>
          </w:p>
        </w:tc>
        <w:tc>
          <w:tcPr>
            <w:tcW w:w="1710" w:type="dxa"/>
            <w:tcBorders>
              <w:top w:val="single" w:sz="4" w:space="0" w:color="auto"/>
              <w:bottom w:val="single" w:sz="4" w:space="0" w:color="auto"/>
            </w:tcBorders>
            <w:shd w:val="clear" w:color="auto" w:fill="auto"/>
            <w:vAlign w:val="center"/>
          </w:tcPr>
          <w:p w:rsidR="00BE4C5F" w:rsidRPr="001936D9" w:rsidRDefault="003C39B2"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1915A9">
              <w:rPr>
                <w:rFonts w:ascii="Verdana" w:eastAsia="Times New Roman" w:hAnsi="Verdana"/>
                <w:sz w:val="20"/>
                <w:szCs w:val="20"/>
              </w:rPr>
              <w:t>5</w:t>
            </w:r>
            <w:r w:rsidRPr="001936D9">
              <w:rPr>
                <w:rFonts w:ascii="Verdana" w:eastAsia="Times New Roman" w:hAnsi="Verdana"/>
                <w:sz w:val="20"/>
                <w:szCs w:val="20"/>
              </w:rPr>
              <w:t>0.00</w:t>
            </w:r>
          </w:p>
        </w:tc>
        <w:tc>
          <w:tcPr>
            <w:tcW w:w="1350" w:type="dxa"/>
            <w:tcBorders>
              <w:top w:val="single" w:sz="4" w:space="0" w:color="auto"/>
              <w:bottom w:val="single" w:sz="4" w:space="0" w:color="auto"/>
            </w:tcBorders>
            <w:shd w:val="clear" w:color="auto" w:fill="auto"/>
            <w:vAlign w:val="center"/>
          </w:tcPr>
          <w:p w:rsidR="00BE4C5F" w:rsidRPr="001936D9" w:rsidRDefault="00BE4C5F"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BE4C5F" w:rsidRPr="001936D9" w:rsidRDefault="00BE4C5F"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304"/>
        </w:trPr>
        <w:tc>
          <w:tcPr>
            <w:tcW w:w="5130" w:type="dxa"/>
            <w:tcBorders>
              <w:top w:val="single" w:sz="4" w:space="0" w:color="auto"/>
              <w:bottom w:val="single" w:sz="4" w:space="0" w:color="auto"/>
            </w:tcBorders>
            <w:shd w:val="clear" w:color="auto" w:fill="auto"/>
            <w:vAlign w:val="center"/>
          </w:tcPr>
          <w:p w:rsidR="0071454E" w:rsidRPr="001915A9" w:rsidRDefault="0071454E" w:rsidP="001915A9">
            <w:pPr>
              <w:spacing w:after="0"/>
              <w:rPr>
                <w:rFonts w:ascii="Verdana" w:eastAsia="Times New Roman" w:hAnsi="Verdana"/>
                <w:sz w:val="20"/>
                <w:szCs w:val="20"/>
              </w:rPr>
            </w:pPr>
            <w:r w:rsidRPr="001915A9">
              <w:rPr>
                <w:rFonts w:ascii="Verdana" w:eastAsia="Times New Roman" w:hAnsi="Verdana"/>
                <w:sz w:val="20"/>
                <w:szCs w:val="20"/>
              </w:rPr>
              <w:t xml:space="preserve">Non-profit Exhibitor Space </w:t>
            </w:r>
          </w:p>
        </w:tc>
        <w:tc>
          <w:tcPr>
            <w:tcW w:w="1710" w:type="dxa"/>
            <w:tcBorders>
              <w:top w:val="single" w:sz="4" w:space="0" w:color="auto"/>
              <w:bottom w:val="single" w:sz="4" w:space="0" w:color="auto"/>
            </w:tcBorders>
            <w:shd w:val="clear" w:color="auto" w:fill="auto"/>
            <w:vAlign w:val="center"/>
          </w:tcPr>
          <w:p w:rsidR="0071454E" w:rsidRPr="001936D9" w:rsidRDefault="001644D9" w:rsidP="009916F5">
            <w:pPr>
              <w:spacing w:after="0"/>
              <w:jc w:val="right"/>
              <w:rPr>
                <w:rFonts w:ascii="Verdana" w:eastAsia="Times New Roman" w:hAnsi="Verdana"/>
                <w:sz w:val="20"/>
                <w:szCs w:val="20"/>
              </w:rPr>
            </w:pPr>
            <w:r>
              <w:rPr>
                <w:rFonts w:ascii="Verdana" w:eastAsia="Times New Roman" w:hAnsi="Verdana"/>
                <w:sz w:val="20"/>
                <w:szCs w:val="20"/>
              </w:rPr>
              <w:t>$</w:t>
            </w:r>
            <w:r w:rsidR="009916F5">
              <w:rPr>
                <w:rFonts w:ascii="Verdana" w:eastAsia="Times New Roman" w:hAnsi="Verdana"/>
                <w:sz w:val="20"/>
                <w:szCs w:val="20"/>
              </w:rPr>
              <w:t>50</w:t>
            </w:r>
            <w:r>
              <w:rPr>
                <w:rFonts w:ascii="Verdana" w:eastAsia="Times New Roman" w:hAnsi="Verdana"/>
                <w:sz w:val="20"/>
                <w:szCs w:val="20"/>
              </w:rPr>
              <w:t>.00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148"/>
        </w:trPr>
        <w:tc>
          <w:tcPr>
            <w:tcW w:w="5130" w:type="dxa"/>
            <w:tcBorders>
              <w:top w:val="single" w:sz="4" w:space="0" w:color="auto"/>
              <w:bottom w:val="single" w:sz="4" w:space="0" w:color="auto"/>
            </w:tcBorders>
            <w:shd w:val="clear" w:color="auto" w:fill="auto"/>
            <w:vAlign w:val="center"/>
          </w:tcPr>
          <w:p w:rsidR="0071454E" w:rsidRPr="001915A9" w:rsidRDefault="0071454E" w:rsidP="001915A9">
            <w:pPr>
              <w:spacing w:after="0"/>
              <w:rPr>
                <w:rFonts w:ascii="Verdana" w:eastAsia="Times New Roman" w:hAnsi="Verdana"/>
                <w:sz w:val="20"/>
                <w:szCs w:val="20"/>
              </w:rPr>
            </w:pPr>
            <w:r w:rsidRPr="001915A9">
              <w:rPr>
                <w:rFonts w:ascii="Verdana" w:eastAsia="Times New Roman" w:hAnsi="Verdana"/>
                <w:sz w:val="20"/>
                <w:szCs w:val="20"/>
              </w:rPr>
              <w:t xml:space="preserve">Additional </w:t>
            </w:r>
            <w:r w:rsidR="007425E6" w:rsidRPr="001915A9">
              <w:rPr>
                <w:rFonts w:ascii="Verdana" w:eastAsia="Times New Roman" w:hAnsi="Verdana"/>
                <w:sz w:val="20"/>
                <w:szCs w:val="20"/>
              </w:rPr>
              <w:t>6</w:t>
            </w:r>
            <w:r w:rsidRPr="001915A9">
              <w:rPr>
                <w:rFonts w:ascii="Verdana" w:eastAsia="Times New Roman" w:hAnsi="Verdana"/>
                <w:sz w:val="20"/>
                <w:szCs w:val="20"/>
              </w:rPr>
              <w:t>-foot table</w:t>
            </w:r>
            <w:r w:rsidR="00F348ED" w:rsidRPr="001915A9">
              <w:rPr>
                <w:rFonts w:ascii="Verdana" w:eastAsia="Times New Roman" w:hAnsi="Verdana"/>
                <w:sz w:val="20"/>
                <w:szCs w:val="20"/>
              </w:rPr>
              <w:t xml:space="preserve"> (per day)</w:t>
            </w:r>
          </w:p>
        </w:tc>
        <w:tc>
          <w:tcPr>
            <w:tcW w:w="1710" w:type="dxa"/>
            <w:tcBorders>
              <w:top w:val="single" w:sz="4" w:space="0" w:color="auto"/>
              <w:bottom w:val="single" w:sz="4" w:space="0" w:color="auto"/>
            </w:tcBorders>
            <w:shd w:val="clear" w:color="auto" w:fill="auto"/>
            <w:vAlign w:val="center"/>
          </w:tcPr>
          <w:p w:rsidR="0071454E" w:rsidRPr="001936D9" w:rsidRDefault="007760FF" w:rsidP="001915A9">
            <w:pPr>
              <w:spacing w:after="0"/>
              <w:jc w:val="right"/>
              <w:rPr>
                <w:rFonts w:ascii="Verdana" w:eastAsia="Times New Roman" w:hAnsi="Verdana"/>
                <w:sz w:val="20"/>
                <w:szCs w:val="20"/>
              </w:rPr>
            </w:pPr>
            <w:r>
              <w:rPr>
                <w:rFonts w:ascii="Verdana" w:eastAsia="Times New Roman" w:hAnsi="Verdana"/>
                <w:sz w:val="20"/>
                <w:szCs w:val="20"/>
              </w:rPr>
              <w:t>$25</w:t>
            </w:r>
            <w:r w:rsidR="0071454E" w:rsidRPr="001936D9">
              <w:rPr>
                <w:rFonts w:ascii="Verdana" w:eastAsia="Times New Roman" w:hAnsi="Verdana"/>
                <w:sz w:val="20"/>
                <w:szCs w:val="20"/>
              </w:rPr>
              <w:t>.00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148"/>
        </w:trPr>
        <w:tc>
          <w:tcPr>
            <w:tcW w:w="5130" w:type="dxa"/>
            <w:tcBorders>
              <w:top w:val="single" w:sz="4" w:space="0" w:color="auto"/>
              <w:bottom w:val="single" w:sz="4" w:space="0" w:color="auto"/>
            </w:tcBorders>
            <w:shd w:val="clear" w:color="auto" w:fill="auto"/>
            <w:vAlign w:val="center"/>
          </w:tcPr>
          <w:p w:rsidR="0071454E" w:rsidRPr="001915A9" w:rsidRDefault="0071454E" w:rsidP="001915A9">
            <w:pPr>
              <w:spacing w:after="0"/>
              <w:rPr>
                <w:rFonts w:ascii="Verdana" w:eastAsia="Times New Roman" w:hAnsi="Verdana"/>
                <w:sz w:val="20"/>
                <w:szCs w:val="20"/>
              </w:rPr>
            </w:pPr>
            <w:r w:rsidRPr="001915A9">
              <w:rPr>
                <w:rFonts w:ascii="Verdana" w:eastAsia="Times New Roman" w:hAnsi="Verdana"/>
                <w:sz w:val="20"/>
                <w:szCs w:val="20"/>
              </w:rPr>
              <w:t xml:space="preserve">Power </w:t>
            </w:r>
            <w:r w:rsidR="00226BEA" w:rsidRPr="001915A9">
              <w:rPr>
                <w:rFonts w:ascii="Verdana" w:eastAsia="Times New Roman" w:hAnsi="Verdana"/>
                <w:sz w:val="20"/>
                <w:szCs w:val="20"/>
              </w:rPr>
              <w:t>hookup</w:t>
            </w:r>
            <w:r w:rsidR="00F348ED" w:rsidRPr="001915A9">
              <w:rPr>
                <w:rFonts w:ascii="Verdana" w:eastAsia="Times New Roman" w:hAnsi="Verdana"/>
                <w:sz w:val="20"/>
                <w:szCs w:val="20"/>
              </w:rPr>
              <w:t xml:space="preserve"> (per day)</w:t>
            </w:r>
          </w:p>
        </w:tc>
        <w:tc>
          <w:tcPr>
            <w:tcW w:w="1710" w:type="dxa"/>
            <w:tcBorders>
              <w:top w:val="single" w:sz="4" w:space="0" w:color="auto"/>
              <w:bottom w:val="single" w:sz="4" w:space="0" w:color="auto"/>
            </w:tcBorders>
            <w:shd w:val="clear" w:color="auto" w:fill="auto"/>
            <w:vAlign w:val="center"/>
          </w:tcPr>
          <w:p w:rsidR="0071454E" w:rsidRPr="00F348ED" w:rsidRDefault="0071454E" w:rsidP="001915A9">
            <w:pPr>
              <w:spacing w:after="0"/>
              <w:jc w:val="right"/>
              <w:rPr>
                <w:rFonts w:ascii="Verdana" w:eastAsia="Times New Roman" w:hAnsi="Verdana"/>
                <w:sz w:val="20"/>
                <w:szCs w:val="20"/>
              </w:rPr>
            </w:pPr>
            <w:r w:rsidRPr="00F348ED">
              <w:rPr>
                <w:rFonts w:ascii="Verdana" w:eastAsia="Times New Roman" w:hAnsi="Verdana"/>
                <w:sz w:val="20"/>
                <w:szCs w:val="20"/>
              </w:rPr>
              <w:t>$</w:t>
            </w:r>
            <w:r w:rsidR="00226BEA">
              <w:rPr>
                <w:rFonts w:ascii="Verdana" w:eastAsia="Times New Roman" w:hAnsi="Verdana"/>
                <w:sz w:val="20"/>
                <w:szCs w:val="20"/>
              </w:rPr>
              <w:t>25</w:t>
            </w:r>
            <w:r w:rsidRPr="00F348ED">
              <w:rPr>
                <w:rFonts w:ascii="Verdana" w:eastAsia="Times New Roman" w:hAnsi="Verdana"/>
                <w:sz w:val="20"/>
                <w:szCs w:val="20"/>
              </w:rPr>
              <w:t>.00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0B5F00" w:rsidRPr="001936D9" w:rsidTr="001915A9">
        <w:trPr>
          <w:trHeight w:val="148"/>
        </w:trPr>
        <w:tc>
          <w:tcPr>
            <w:tcW w:w="5130" w:type="dxa"/>
            <w:tcBorders>
              <w:top w:val="single" w:sz="4" w:space="0" w:color="auto"/>
            </w:tcBorders>
            <w:shd w:val="clear" w:color="auto" w:fill="auto"/>
            <w:vAlign w:val="center"/>
          </w:tcPr>
          <w:p w:rsidR="000B5F00" w:rsidRPr="001915A9" w:rsidRDefault="000B5F00" w:rsidP="001915A9">
            <w:pPr>
              <w:spacing w:after="0"/>
              <w:rPr>
                <w:rFonts w:ascii="Verdana" w:eastAsia="Times New Roman" w:hAnsi="Verdana"/>
                <w:sz w:val="20"/>
                <w:szCs w:val="20"/>
              </w:rPr>
            </w:pPr>
            <w:r w:rsidRPr="001915A9">
              <w:rPr>
                <w:rFonts w:ascii="Verdana" w:eastAsia="Times New Roman" w:hAnsi="Verdana"/>
                <w:sz w:val="20"/>
                <w:szCs w:val="20"/>
              </w:rPr>
              <w:t xml:space="preserve">Lunch during EcoCafe </w:t>
            </w:r>
          </w:p>
        </w:tc>
        <w:tc>
          <w:tcPr>
            <w:tcW w:w="1710" w:type="dxa"/>
            <w:tcBorders>
              <w:top w:val="single" w:sz="4" w:space="0" w:color="auto"/>
            </w:tcBorders>
            <w:shd w:val="clear" w:color="auto" w:fill="auto"/>
            <w:vAlign w:val="center"/>
          </w:tcPr>
          <w:p w:rsidR="000B5F00" w:rsidRPr="00F348ED" w:rsidRDefault="008D154D" w:rsidP="001915A9">
            <w:pPr>
              <w:spacing w:after="0"/>
              <w:jc w:val="right"/>
              <w:rPr>
                <w:rFonts w:ascii="Verdana" w:eastAsia="Times New Roman" w:hAnsi="Verdana"/>
                <w:sz w:val="20"/>
                <w:szCs w:val="20"/>
              </w:rPr>
            </w:pPr>
            <w:r w:rsidRPr="00F348ED">
              <w:rPr>
                <w:rFonts w:ascii="Verdana" w:eastAsia="Times New Roman" w:hAnsi="Verdana"/>
                <w:sz w:val="20"/>
                <w:szCs w:val="20"/>
              </w:rPr>
              <w:t>N/C</w:t>
            </w:r>
          </w:p>
        </w:tc>
        <w:tc>
          <w:tcPr>
            <w:tcW w:w="1350" w:type="dxa"/>
            <w:tcBorders>
              <w:top w:val="single" w:sz="4" w:space="0" w:color="auto"/>
            </w:tcBorders>
            <w:shd w:val="clear" w:color="auto" w:fill="auto"/>
            <w:vAlign w:val="center"/>
          </w:tcPr>
          <w:p w:rsidR="000B5F00" w:rsidRPr="001936D9" w:rsidRDefault="000B5F00"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2"/>
                  <w:enabled/>
                  <w:calcOnExit w:val="0"/>
                  <w:textInput/>
                </w:ffData>
              </w:fldChar>
            </w:r>
            <w:bookmarkStart w:id="12" w:name="Text22"/>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bookmarkEnd w:id="12"/>
          </w:p>
        </w:tc>
        <w:tc>
          <w:tcPr>
            <w:tcW w:w="1530" w:type="dxa"/>
            <w:tcBorders>
              <w:top w:val="single" w:sz="4" w:space="0" w:color="auto"/>
            </w:tcBorders>
            <w:shd w:val="clear" w:color="auto" w:fill="auto"/>
            <w:vAlign w:val="center"/>
          </w:tcPr>
          <w:p w:rsidR="000B5F00" w:rsidRPr="001936D9" w:rsidRDefault="000B5F00"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3"/>
                  <w:enabled/>
                  <w:calcOnExit w:val="0"/>
                  <w:textInput/>
                </w:ffData>
              </w:fldChar>
            </w:r>
            <w:bookmarkStart w:id="13" w:name="Text23"/>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bookmarkEnd w:id="13"/>
          </w:p>
        </w:tc>
      </w:tr>
      <w:tr w:rsidR="0071454E" w:rsidRPr="001936D9" w:rsidTr="001915A9">
        <w:trPr>
          <w:trHeight w:val="148"/>
        </w:trPr>
        <w:tc>
          <w:tcPr>
            <w:tcW w:w="5130" w:type="dxa"/>
            <w:tcBorders>
              <w:top w:val="single" w:sz="4" w:space="0" w:color="auto"/>
            </w:tcBorders>
            <w:shd w:val="clear" w:color="auto" w:fill="auto"/>
            <w:vAlign w:val="center"/>
          </w:tcPr>
          <w:p w:rsidR="0071454E" w:rsidRPr="001915A9" w:rsidRDefault="0071454E" w:rsidP="001915A9">
            <w:pPr>
              <w:spacing w:after="0"/>
              <w:rPr>
                <w:rFonts w:ascii="Verdana" w:eastAsia="Times New Roman" w:hAnsi="Verdana"/>
                <w:sz w:val="20"/>
                <w:szCs w:val="20"/>
              </w:rPr>
            </w:pPr>
            <w:r w:rsidRPr="001915A9">
              <w:rPr>
                <w:rFonts w:ascii="Verdana" w:eastAsia="Times New Roman" w:hAnsi="Verdana"/>
                <w:sz w:val="20"/>
                <w:szCs w:val="20"/>
              </w:rPr>
              <w:t>Advertisements:</w:t>
            </w:r>
          </w:p>
        </w:tc>
        <w:tc>
          <w:tcPr>
            <w:tcW w:w="1710" w:type="dxa"/>
            <w:tcBorders>
              <w:top w:val="single" w:sz="4" w:space="0" w:color="auto"/>
            </w:tcBorders>
            <w:shd w:val="clear" w:color="auto" w:fill="auto"/>
            <w:vAlign w:val="center"/>
          </w:tcPr>
          <w:p w:rsidR="0071454E" w:rsidRPr="001936D9" w:rsidRDefault="0071454E" w:rsidP="001915A9">
            <w:pPr>
              <w:spacing w:after="0"/>
              <w:jc w:val="right"/>
              <w:rPr>
                <w:rFonts w:ascii="Verdana" w:eastAsia="Times New Roman" w:hAnsi="Verdana"/>
                <w:sz w:val="20"/>
                <w:szCs w:val="20"/>
              </w:rPr>
            </w:pPr>
          </w:p>
        </w:tc>
        <w:tc>
          <w:tcPr>
            <w:tcW w:w="1350" w:type="dxa"/>
            <w:tcBorders>
              <w:top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p>
        </w:tc>
        <w:tc>
          <w:tcPr>
            <w:tcW w:w="1530" w:type="dxa"/>
            <w:tcBorders>
              <w:top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p>
        </w:tc>
      </w:tr>
      <w:tr w:rsidR="0071454E" w:rsidRPr="001936D9" w:rsidTr="001915A9">
        <w:trPr>
          <w:trHeight w:val="148"/>
        </w:trPr>
        <w:tc>
          <w:tcPr>
            <w:tcW w:w="5130" w:type="dxa"/>
            <w:tcBorders>
              <w:bottom w:val="single" w:sz="4" w:space="0" w:color="auto"/>
            </w:tcBorders>
            <w:shd w:val="clear" w:color="auto" w:fill="auto"/>
            <w:vAlign w:val="center"/>
          </w:tcPr>
          <w:p w:rsidR="0071454E" w:rsidRPr="001936D9" w:rsidRDefault="0071454E" w:rsidP="001915A9">
            <w:pPr>
              <w:numPr>
                <w:ilvl w:val="0"/>
                <w:numId w:val="3"/>
              </w:numPr>
              <w:spacing w:after="0"/>
              <w:rPr>
                <w:rFonts w:ascii="Verdana" w:eastAsia="Times New Roman" w:hAnsi="Verdana"/>
                <w:sz w:val="20"/>
                <w:szCs w:val="20"/>
              </w:rPr>
            </w:pPr>
            <w:r w:rsidRPr="001936D9">
              <w:rPr>
                <w:rFonts w:ascii="Verdana" w:eastAsia="Times New Roman" w:hAnsi="Verdana"/>
                <w:sz w:val="20"/>
                <w:szCs w:val="20"/>
              </w:rPr>
              <w:t>2 x 3.5 (B/W)</w:t>
            </w:r>
            <w:r w:rsidR="007425E6">
              <w:rPr>
                <w:rFonts w:ascii="Verdana" w:eastAsia="Times New Roman" w:hAnsi="Verdana"/>
                <w:sz w:val="20"/>
                <w:szCs w:val="20"/>
              </w:rPr>
              <w:t xml:space="preserve">, </w:t>
            </w:r>
            <w:r w:rsidR="007425E6" w:rsidRPr="007425E6">
              <w:rPr>
                <w:rFonts w:ascii="Verdana" w:eastAsia="Times New Roman" w:hAnsi="Verdana"/>
                <w:i/>
                <w:sz w:val="20"/>
                <w:szCs w:val="20"/>
              </w:rPr>
              <w:t>horiz. only</w:t>
            </w:r>
          </w:p>
        </w:tc>
        <w:tc>
          <w:tcPr>
            <w:tcW w:w="1710" w:type="dxa"/>
            <w:tcBorders>
              <w:bottom w:val="single" w:sz="4" w:space="0" w:color="auto"/>
            </w:tcBorders>
            <w:shd w:val="clear" w:color="auto" w:fill="auto"/>
            <w:vAlign w:val="center"/>
          </w:tcPr>
          <w:p w:rsidR="0071454E" w:rsidRPr="001936D9" w:rsidRDefault="0071454E" w:rsidP="001915A9">
            <w:pPr>
              <w:spacing w:after="0"/>
              <w:jc w:val="right"/>
              <w:rPr>
                <w:rFonts w:ascii="Verdana" w:eastAsia="Times New Roman" w:hAnsi="Verdana"/>
                <w:sz w:val="20"/>
                <w:szCs w:val="20"/>
              </w:rPr>
            </w:pPr>
            <w:r w:rsidRPr="001936D9">
              <w:rPr>
                <w:rFonts w:ascii="Verdana" w:eastAsia="Times New Roman" w:hAnsi="Verdana"/>
                <w:sz w:val="20"/>
                <w:szCs w:val="20"/>
              </w:rPr>
              <w:t>$50.00</w:t>
            </w:r>
          </w:p>
        </w:tc>
        <w:tc>
          <w:tcPr>
            <w:tcW w:w="1350" w:type="dxa"/>
            <w:tcBorders>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148"/>
        </w:trPr>
        <w:tc>
          <w:tcPr>
            <w:tcW w:w="5130" w:type="dxa"/>
            <w:tcBorders>
              <w:top w:val="single" w:sz="4" w:space="0" w:color="auto"/>
              <w:bottom w:val="single" w:sz="4" w:space="0" w:color="auto"/>
            </w:tcBorders>
            <w:shd w:val="clear" w:color="auto" w:fill="auto"/>
            <w:vAlign w:val="center"/>
          </w:tcPr>
          <w:p w:rsidR="0071454E" w:rsidRPr="001936D9" w:rsidRDefault="0004123D" w:rsidP="001915A9">
            <w:pPr>
              <w:numPr>
                <w:ilvl w:val="0"/>
                <w:numId w:val="3"/>
              </w:numPr>
              <w:spacing w:after="0"/>
              <w:rPr>
                <w:rFonts w:ascii="Verdana" w:eastAsia="Times New Roman" w:hAnsi="Verdana"/>
                <w:sz w:val="20"/>
                <w:szCs w:val="20"/>
              </w:rPr>
            </w:pPr>
            <w:r>
              <w:rPr>
                <w:rFonts w:ascii="Verdana" w:eastAsia="Times New Roman" w:hAnsi="Verdana"/>
                <w:sz w:val="20"/>
                <w:szCs w:val="20"/>
              </w:rPr>
              <w:t>3</w:t>
            </w:r>
            <w:r w:rsidR="0071454E" w:rsidRPr="001936D9">
              <w:rPr>
                <w:rFonts w:ascii="Verdana" w:eastAsia="Times New Roman" w:hAnsi="Verdana"/>
                <w:sz w:val="20"/>
                <w:szCs w:val="20"/>
              </w:rPr>
              <w:t xml:space="preserve"> x </w:t>
            </w:r>
            <w:r w:rsidR="009558CF">
              <w:rPr>
                <w:rFonts w:ascii="Verdana" w:eastAsia="Times New Roman" w:hAnsi="Verdana"/>
                <w:sz w:val="20"/>
                <w:szCs w:val="20"/>
              </w:rPr>
              <w:t>5</w:t>
            </w:r>
            <w:r w:rsidR="0071454E" w:rsidRPr="001936D9">
              <w:rPr>
                <w:rFonts w:ascii="Verdana" w:eastAsia="Times New Roman" w:hAnsi="Verdana"/>
                <w:sz w:val="20"/>
                <w:szCs w:val="20"/>
              </w:rPr>
              <w:t xml:space="preserve"> (B/W)</w:t>
            </w:r>
            <w:r w:rsidR="007425E6">
              <w:rPr>
                <w:rFonts w:ascii="Verdana" w:eastAsia="Times New Roman" w:hAnsi="Verdana"/>
                <w:sz w:val="20"/>
                <w:szCs w:val="20"/>
              </w:rPr>
              <w:t xml:space="preserve">, </w:t>
            </w:r>
            <w:r w:rsidR="007425E6" w:rsidRPr="007425E6">
              <w:rPr>
                <w:rFonts w:ascii="Verdana" w:eastAsia="Times New Roman" w:hAnsi="Verdana"/>
                <w:i/>
                <w:sz w:val="20"/>
                <w:szCs w:val="20"/>
              </w:rPr>
              <w:t>vert.</w:t>
            </w:r>
            <w:r w:rsidR="00A40E95">
              <w:rPr>
                <w:rFonts w:ascii="Verdana" w:eastAsia="Times New Roman" w:hAnsi="Verdana"/>
                <w:i/>
                <w:sz w:val="20"/>
                <w:szCs w:val="20"/>
              </w:rPr>
              <w:t xml:space="preserve"> only</w:t>
            </w:r>
          </w:p>
        </w:tc>
        <w:tc>
          <w:tcPr>
            <w:tcW w:w="1710" w:type="dxa"/>
            <w:tcBorders>
              <w:top w:val="single" w:sz="4" w:space="0" w:color="auto"/>
              <w:bottom w:val="single" w:sz="4" w:space="0" w:color="auto"/>
            </w:tcBorders>
            <w:shd w:val="clear" w:color="auto" w:fill="auto"/>
            <w:vAlign w:val="center"/>
          </w:tcPr>
          <w:p w:rsidR="0071454E" w:rsidRPr="001936D9" w:rsidRDefault="0071454E"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183298">
              <w:rPr>
                <w:rFonts w:ascii="Verdana" w:eastAsia="Times New Roman" w:hAnsi="Verdana"/>
                <w:sz w:val="20"/>
                <w:szCs w:val="20"/>
              </w:rPr>
              <w:t>75</w:t>
            </w:r>
            <w:r w:rsidRPr="001936D9">
              <w:rPr>
                <w:rFonts w:ascii="Verdana" w:eastAsia="Times New Roman" w:hAnsi="Verdana"/>
                <w:sz w:val="20"/>
                <w:szCs w:val="20"/>
              </w:rPr>
              <w:t>.00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148"/>
        </w:trPr>
        <w:tc>
          <w:tcPr>
            <w:tcW w:w="5130" w:type="dxa"/>
            <w:tcBorders>
              <w:top w:val="single" w:sz="4" w:space="0" w:color="auto"/>
              <w:bottom w:val="single" w:sz="4" w:space="0" w:color="auto"/>
            </w:tcBorders>
            <w:shd w:val="clear" w:color="auto" w:fill="auto"/>
            <w:vAlign w:val="center"/>
          </w:tcPr>
          <w:p w:rsidR="0071454E" w:rsidRPr="001936D9" w:rsidRDefault="0004123D" w:rsidP="009558CF">
            <w:pPr>
              <w:numPr>
                <w:ilvl w:val="0"/>
                <w:numId w:val="3"/>
              </w:numPr>
              <w:spacing w:after="0"/>
              <w:rPr>
                <w:rFonts w:ascii="Verdana" w:eastAsia="Times New Roman" w:hAnsi="Verdana"/>
                <w:sz w:val="20"/>
                <w:szCs w:val="20"/>
              </w:rPr>
            </w:pPr>
            <w:r>
              <w:rPr>
                <w:rFonts w:ascii="Verdana" w:eastAsia="Times New Roman" w:hAnsi="Verdana"/>
                <w:sz w:val="20"/>
                <w:szCs w:val="20"/>
              </w:rPr>
              <w:t>3</w:t>
            </w:r>
            <w:r w:rsidR="0071454E" w:rsidRPr="001936D9">
              <w:rPr>
                <w:rFonts w:ascii="Verdana" w:eastAsia="Times New Roman" w:hAnsi="Verdana"/>
                <w:sz w:val="20"/>
                <w:szCs w:val="20"/>
              </w:rPr>
              <w:t xml:space="preserve"> x </w:t>
            </w:r>
            <w:r w:rsidR="009558CF">
              <w:rPr>
                <w:rFonts w:ascii="Verdana" w:eastAsia="Times New Roman" w:hAnsi="Verdana"/>
                <w:sz w:val="20"/>
                <w:szCs w:val="20"/>
              </w:rPr>
              <w:t>5</w:t>
            </w:r>
            <w:r w:rsidR="0071454E" w:rsidRPr="001936D9">
              <w:rPr>
                <w:rFonts w:ascii="Verdana" w:eastAsia="Times New Roman" w:hAnsi="Verdana"/>
                <w:sz w:val="20"/>
                <w:szCs w:val="20"/>
              </w:rPr>
              <w:t xml:space="preserve"> (color)</w:t>
            </w:r>
            <w:r w:rsidR="007425E6">
              <w:rPr>
                <w:rFonts w:ascii="Verdana" w:eastAsia="Times New Roman" w:hAnsi="Verdana"/>
                <w:sz w:val="20"/>
                <w:szCs w:val="20"/>
              </w:rPr>
              <w:t xml:space="preserve">, </w:t>
            </w:r>
            <w:r w:rsidR="00A40E95">
              <w:rPr>
                <w:rFonts w:ascii="Verdana" w:eastAsia="Times New Roman" w:hAnsi="Verdana"/>
                <w:i/>
                <w:sz w:val="20"/>
                <w:szCs w:val="20"/>
              </w:rPr>
              <w:t>vert. only</w:t>
            </w:r>
          </w:p>
        </w:tc>
        <w:tc>
          <w:tcPr>
            <w:tcW w:w="1710" w:type="dxa"/>
            <w:tcBorders>
              <w:top w:val="single" w:sz="4" w:space="0" w:color="auto"/>
              <w:bottom w:val="single" w:sz="4" w:space="0" w:color="auto"/>
            </w:tcBorders>
            <w:shd w:val="clear" w:color="auto" w:fill="auto"/>
            <w:vAlign w:val="center"/>
          </w:tcPr>
          <w:p w:rsidR="0071454E" w:rsidRPr="001936D9" w:rsidRDefault="0071454E"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183298">
              <w:rPr>
                <w:rFonts w:ascii="Verdana" w:eastAsia="Times New Roman" w:hAnsi="Verdana"/>
                <w:sz w:val="20"/>
                <w:szCs w:val="20"/>
              </w:rPr>
              <w:t>150</w:t>
            </w:r>
            <w:r w:rsidRPr="001936D9">
              <w:rPr>
                <w:rFonts w:ascii="Verdana" w:eastAsia="Times New Roman" w:hAnsi="Verdana"/>
                <w:sz w:val="20"/>
                <w:szCs w:val="20"/>
              </w:rPr>
              <w:t>.00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156"/>
        </w:trPr>
        <w:tc>
          <w:tcPr>
            <w:tcW w:w="5130" w:type="dxa"/>
            <w:tcBorders>
              <w:top w:val="single" w:sz="4" w:space="0" w:color="auto"/>
              <w:bottom w:val="single" w:sz="4" w:space="0" w:color="auto"/>
            </w:tcBorders>
            <w:shd w:val="clear" w:color="auto" w:fill="auto"/>
            <w:vAlign w:val="center"/>
          </w:tcPr>
          <w:p w:rsidR="0071454E" w:rsidRPr="001936D9" w:rsidRDefault="0071454E" w:rsidP="001915A9">
            <w:pPr>
              <w:numPr>
                <w:ilvl w:val="0"/>
                <w:numId w:val="3"/>
              </w:numPr>
              <w:spacing w:after="0"/>
              <w:rPr>
                <w:rFonts w:ascii="Verdana" w:eastAsia="Times New Roman" w:hAnsi="Verdana"/>
                <w:sz w:val="20"/>
                <w:szCs w:val="20"/>
              </w:rPr>
            </w:pPr>
            <w:r w:rsidRPr="001936D9">
              <w:rPr>
                <w:rFonts w:ascii="Verdana" w:eastAsia="Times New Roman" w:hAnsi="Verdana"/>
                <w:sz w:val="20"/>
                <w:szCs w:val="20"/>
              </w:rPr>
              <w:t>Half-page</w:t>
            </w:r>
            <w:r w:rsidR="0004123D">
              <w:rPr>
                <w:rFonts w:ascii="Verdana" w:eastAsia="Times New Roman" w:hAnsi="Verdana"/>
                <w:sz w:val="20"/>
                <w:szCs w:val="20"/>
              </w:rPr>
              <w:t>, 4 x 7</w:t>
            </w:r>
            <w:r w:rsidRPr="001936D9">
              <w:rPr>
                <w:rFonts w:ascii="Verdana" w:eastAsia="Times New Roman" w:hAnsi="Verdana"/>
                <w:sz w:val="20"/>
                <w:szCs w:val="20"/>
              </w:rPr>
              <w:t xml:space="preserve"> (B/W)</w:t>
            </w:r>
            <w:r w:rsidR="00A40E95">
              <w:rPr>
                <w:rFonts w:ascii="Verdana" w:eastAsia="Times New Roman" w:hAnsi="Verdana"/>
                <w:sz w:val="20"/>
                <w:szCs w:val="20"/>
              </w:rPr>
              <w:t xml:space="preserve">, </w:t>
            </w:r>
            <w:r w:rsidR="00A40E95" w:rsidRPr="00A40E95">
              <w:rPr>
                <w:rFonts w:ascii="Verdana" w:eastAsia="Times New Roman" w:hAnsi="Verdana"/>
                <w:i/>
                <w:sz w:val="20"/>
                <w:szCs w:val="20"/>
              </w:rPr>
              <w:t>horiz. only</w:t>
            </w:r>
          </w:p>
        </w:tc>
        <w:tc>
          <w:tcPr>
            <w:tcW w:w="1710" w:type="dxa"/>
            <w:tcBorders>
              <w:top w:val="single" w:sz="4" w:space="0" w:color="auto"/>
              <w:bottom w:val="single" w:sz="4" w:space="0" w:color="auto"/>
            </w:tcBorders>
            <w:shd w:val="clear" w:color="auto" w:fill="auto"/>
            <w:vAlign w:val="center"/>
          </w:tcPr>
          <w:p w:rsidR="0071454E" w:rsidRPr="001936D9" w:rsidRDefault="0071454E"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183298">
              <w:rPr>
                <w:rFonts w:ascii="Verdana" w:eastAsia="Times New Roman" w:hAnsi="Verdana"/>
                <w:sz w:val="20"/>
                <w:szCs w:val="20"/>
              </w:rPr>
              <w:t>10</w:t>
            </w:r>
            <w:r w:rsidRPr="001936D9">
              <w:rPr>
                <w:rFonts w:ascii="Verdana" w:eastAsia="Times New Roman" w:hAnsi="Verdana"/>
                <w:sz w:val="20"/>
                <w:szCs w:val="20"/>
              </w:rPr>
              <w:t>0.00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71454E" w:rsidRPr="001936D9" w:rsidTr="001915A9">
        <w:trPr>
          <w:trHeight w:val="148"/>
        </w:trPr>
        <w:tc>
          <w:tcPr>
            <w:tcW w:w="5130" w:type="dxa"/>
            <w:tcBorders>
              <w:top w:val="single" w:sz="4" w:space="0" w:color="auto"/>
              <w:bottom w:val="single" w:sz="4" w:space="0" w:color="auto"/>
            </w:tcBorders>
            <w:shd w:val="clear" w:color="auto" w:fill="auto"/>
            <w:vAlign w:val="center"/>
          </w:tcPr>
          <w:p w:rsidR="0071454E" w:rsidRPr="001936D9" w:rsidRDefault="0071454E" w:rsidP="001915A9">
            <w:pPr>
              <w:numPr>
                <w:ilvl w:val="0"/>
                <w:numId w:val="3"/>
              </w:numPr>
              <w:spacing w:after="0"/>
              <w:rPr>
                <w:rFonts w:ascii="Verdana" w:eastAsia="Times New Roman" w:hAnsi="Verdana"/>
                <w:sz w:val="20"/>
                <w:szCs w:val="20"/>
              </w:rPr>
            </w:pPr>
            <w:r w:rsidRPr="001936D9">
              <w:rPr>
                <w:rFonts w:ascii="Verdana" w:eastAsia="Times New Roman" w:hAnsi="Verdana"/>
                <w:sz w:val="20"/>
                <w:szCs w:val="20"/>
              </w:rPr>
              <w:t>Half-page</w:t>
            </w:r>
            <w:r w:rsidR="0004123D">
              <w:rPr>
                <w:rFonts w:ascii="Verdana" w:eastAsia="Times New Roman" w:hAnsi="Verdana"/>
                <w:sz w:val="20"/>
                <w:szCs w:val="20"/>
              </w:rPr>
              <w:t>, 4 x 7</w:t>
            </w:r>
            <w:r w:rsidRPr="001936D9">
              <w:rPr>
                <w:rFonts w:ascii="Verdana" w:eastAsia="Times New Roman" w:hAnsi="Verdana"/>
                <w:sz w:val="20"/>
                <w:szCs w:val="20"/>
              </w:rPr>
              <w:t xml:space="preserve"> (color)</w:t>
            </w:r>
            <w:r w:rsidR="00A40E95">
              <w:rPr>
                <w:rFonts w:ascii="Verdana" w:eastAsia="Times New Roman" w:hAnsi="Verdana"/>
                <w:sz w:val="20"/>
                <w:szCs w:val="20"/>
              </w:rPr>
              <w:t xml:space="preserve">, </w:t>
            </w:r>
            <w:r w:rsidR="00A40E95" w:rsidRPr="00A40E95">
              <w:rPr>
                <w:rFonts w:ascii="Verdana" w:eastAsia="Times New Roman" w:hAnsi="Verdana"/>
                <w:i/>
                <w:sz w:val="20"/>
                <w:szCs w:val="20"/>
              </w:rPr>
              <w:t>horiz. only</w:t>
            </w:r>
          </w:p>
        </w:tc>
        <w:tc>
          <w:tcPr>
            <w:tcW w:w="1710" w:type="dxa"/>
            <w:tcBorders>
              <w:top w:val="single" w:sz="4" w:space="0" w:color="auto"/>
              <w:bottom w:val="single" w:sz="4" w:space="0" w:color="auto"/>
            </w:tcBorders>
            <w:shd w:val="clear" w:color="auto" w:fill="auto"/>
            <w:vAlign w:val="center"/>
          </w:tcPr>
          <w:p w:rsidR="0071454E" w:rsidRPr="001936D9" w:rsidRDefault="0071454E" w:rsidP="001915A9">
            <w:pPr>
              <w:spacing w:after="0"/>
              <w:jc w:val="right"/>
              <w:rPr>
                <w:rFonts w:ascii="Verdana" w:eastAsia="Times New Roman" w:hAnsi="Verdana"/>
                <w:sz w:val="20"/>
                <w:szCs w:val="20"/>
              </w:rPr>
            </w:pPr>
            <w:r w:rsidRPr="001936D9">
              <w:rPr>
                <w:rFonts w:ascii="Verdana" w:eastAsia="Times New Roman" w:hAnsi="Verdana"/>
                <w:sz w:val="20"/>
                <w:szCs w:val="20"/>
              </w:rPr>
              <w:t>$</w:t>
            </w:r>
            <w:r w:rsidR="009558CF">
              <w:rPr>
                <w:rFonts w:ascii="Verdana" w:eastAsia="Times New Roman" w:hAnsi="Verdana"/>
                <w:sz w:val="20"/>
                <w:szCs w:val="20"/>
              </w:rPr>
              <w:t>2</w:t>
            </w:r>
            <w:r w:rsidR="00183298">
              <w:rPr>
                <w:rFonts w:ascii="Verdana" w:eastAsia="Times New Roman" w:hAnsi="Verdana"/>
                <w:sz w:val="20"/>
                <w:szCs w:val="20"/>
              </w:rPr>
              <w:t>00</w:t>
            </w:r>
            <w:r w:rsidRPr="001936D9">
              <w:rPr>
                <w:rFonts w:ascii="Verdana" w:eastAsia="Times New Roman" w:hAnsi="Verdana"/>
                <w:sz w:val="20"/>
                <w:szCs w:val="20"/>
              </w:rPr>
              <w:t>.00</w:t>
            </w:r>
          </w:p>
        </w:tc>
        <w:tc>
          <w:tcPr>
            <w:tcW w:w="135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0"/>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c>
          <w:tcPr>
            <w:tcW w:w="1530" w:type="dxa"/>
            <w:tcBorders>
              <w:top w:val="single" w:sz="4" w:space="0" w:color="auto"/>
              <w:bottom w:val="single" w:sz="4" w:space="0" w:color="auto"/>
            </w:tcBorders>
            <w:shd w:val="clear" w:color="auto" w:fill="auto"/>
            <w:vAlign w:val="center"/>
          </w:tcPr>
          <w:p w:rsidR="0071454E" w:rsidRPr="001936D9" w:rsidRDefault="0071454E"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r w:rsidR="001915A9" w:rsidRPr="001936D9" w:rsidTr="001915A9">
        <w:trPr>
          <w:trHeight w:val="298"/>
        </w:trPr>
        <w:tc>
          <w:tcPr>
            <w:tcW w:w="5130" w:type="dxa"/>
            <w:shd w:val="clear" w:color="auto" w:fill="auto"/>
            <w:vAlign w:val="center"/>
          </w:tcPr>
          <w:p w:rsidR="001915A9" w:rsidRPr="001936D9" w:rsidRDefault="001915A9" w:rsidP="001915A9">
            <w:pPr>
              <w:spacing w:after="0"/>
              <w:jc w:val="center"/>
              <w:rPr>
                <w:rFonts w:ascii="Verdana" w:eastAsia="Times New Roman" w:hAnsi="Verdana"/>
                <w:sz w:val="20"/>
                <w:szCs w:val="20"/>
              </w:rPr>
            </w:pPr>
          </w:p>
        </w:tc>
        <w:tc>
          <w:tcPr>
            <w:tcW w:w="3060" w:type="dxa"/>
            <w:gridSpan w:val="2"/>
            <w:shd w:val="clear" w:color="auto" w:fill="auto"/>
            <w:vAlign w:val="center"/>
          </w:tcPr>
          <w:p w:rsidR="001915A9" w:rsidRPr="001936D9" w:rsidRDefault="001915A9" w:rsidP="001915A9">
            <w:pPr>
              <w:spacing w:after="0"/>
              <w:jc w:val="right"/>
              <w:rPr>
                <w:rFonts w:ascii="Verdana" w:eastAsia="Times New Roman" w:hAnsi="Verdana"/>
                <w:b/>
                <w:sz w:val="20"/>
                <w:szCs w:val="20"/>
              </w:rPr>
            </w:pPr>
            <w:r w:rsidRPr="001936D9">
              <w:rPr>
                <w:rFonts w:ascii="Verdana" w:eastAsia="Times New Roman" w:hAnsi="Verdana"/>
                <w:b/>
                <w:sz w:val="20"/>
                <w:szCs w:val="20"/>
              </w:rPr>
              <w:t>GRAND TOTAL:</w:t>
            </w:r>
          </w:p>
        </w:tc>
        <w:tc>
          <w:tcPr>
            <w:tcW w:w="1530" w:type="dxa"/>
            <w:tcBorders>
              <w:top w:val="single" w:sz="4" w:space="0" w:color="auto"/>
            </w:tcBorders>
            <w:shd w:val="clear" w:color="auto" w:fill="auto"/>
            <w:vAlign w:val="center"/>
          </w:tcPr>
          <w:p w:rsidR="001915A9" w:rsidRPr="001936D9" w:rsidRDefault="001915A9" w:rsidP="001915A9">
            <w:pPr>
              <w:spacing w:after="0"/>
              <w:jc w:val="center"/>
              <w:rPr>
                <w:rFonts w:ascii="Verdana" w:eastAsia="Times New Roman" w:hAnsi="Verdana"/>
                <w:sz w:val="20"/>
                <w:szCs w:val="20"/>
              </w:rPr>
            </w:pPr>
            <w:r w:rsidRPr="001936D9">
              <w:rPr>
                <w:rFonts w:ascii="Verdana" w:eastAsia="Times New Roman" w:hAnsi="Verdana"/>
                <w:sz w:val="20"/>
                <w:szCs w:val="20"/>
              </w:rPr>
              <w:fldChar w:fldCharType="begin">
                <w:ffData>
                  <w:name w:val="Text21"/>
                  <w:enabled/>
                  <w:calcOnExit w:val="0"/>
                  <w:textInput/>
                </w:ffData>
              </w:fldChar>
            </w:r>
            <w:r w:rsidRPr="001936D9">
              <w:rPr>
                <w:rFonts w:ascii="Verdana" w:eastAsia="Times New Roman" w:hAnsi="Verdana"/>
                <w:sz w:val="20"/>
                <w:szCs w:val="20"/>
              </w:rPr>
              <w:instrText xml:space="preserve"> FORMTEXT </w:instrText>
            </w:r>
            <w:r w:rsidRPr="001936D9">
              <w:rPr>
                <w:rFonts w:ascii="Verdana" w:eastAsia="Times New Roman" w:hAnsi="Verdana"/>
                <w:sz w:val="20"/>
                <w:szCs w:val="20"/>
              </w:rPr>
            </w:r>
            <w:r w:rsidRPr="001936D9">
              <w:rPr>
                <w:rFonts w:ascii="Verdana" w:eastAsia="Times New Roman" w:hAnsi="Verdana"/>
                <w:sz w:val="20"/>
                <w:szCs w:val="20"/>
              </w:rPr>
              <w:fldChar w:fldCharType="separate"/>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noProof/>
                <w:sz w:val="20"/>
                <w:szCs w:val="20"/>
              </w:rPr>
              <w:t> </w:t>
            </w:r>
            <w:r w:rsidRPr="001936D9">
              <w:rPr>
                <w:rFonts w:ascii="Verdana" w:eastAsia="Times New Roman" w:hAnsi="Verdana"/>
                <w:sz w:val="20"/>
                <w:szCs w:val="20"/>
              </w:rPr>
              <w:fldChar w:fldCharType="end"/>
            </w:r>
          </w:p>
        </w:tc>
      </w:tr>
    </w:tbl>
    <w:p w:rsidR="00AC3DED" w:rsidRPr="001936D9" w:rsidRDefault="00AC3DED" w:rsidP="001915A9">
      <w:pPr>
        <w:spacing w:after="0"/>
        <w:jc w:val="both"/>
        <w:rPr>
          <w:rFonts w:ascii="Verdana" w:hAnsi="Verdana"/>
          <w:b/>
          <w:i/>
          <w:sz w:val="20"/>
          <w:szCs w:val="20"/>
        </w:rPr>
      </w:pPr>
    </w:p>
    <w:sectPr w:rsidR="00AC3DED" w:rsidRPr="001936D9" w:rsidSect="00EE0D9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18" w:rsidRDefault="00063D18" w:rsidP="00A4093B">
      <w:pPr>
        <w:spacing w:after="0" w:line="240" w:lineRule="auto"/>
      </w:pPr>
      <w:r>
        <w:separator/>
      </w:r>
    </w:p>
  </w:endnote>
  <w:endnote w:type="continuationSeparator" w:id="0">
    <w:p w:rsidR="00063D18" w:rsidRDefault="00063D18" w:rsidP="00A4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3D" w:rsidRDefault="005E5C4A" w:rsidP="00261D3C">
    <w:pPr>
      <w:tabs>
        <w:tab w:val="right" w:pos="0"/>
        <w:tab w:val="center" w:pos="4680"/>
        <w:tab w:val="left" w:pos="9360"/>
      </w:tabs>
      <w:spacing w:after="0"/>
      <w:jc w:val="center"/>
      <w:rPr>
        <w:sz w:val="24"/>
      </w:rPr>
    </w:pPr>
    <w:r>
      <w:rPr>
        <w:noProof/>
      </w:rPr>
      <w:drawing>
        <wp:anchor distT="0" distB="0" distL="114300" distR="114300" simplePos="0" relativeHeight="251658240" behindDoc="0" locked="0" layoutInCell="1" allowOverlap="1" wp14:anchorId="34BD89A9" wp14:editId="6656E80B">
          <wp:simplePos x="0" y="0"/>
          <wp:positionH relativeFrom="column">
            <wp:posOffset>0</wp:posOffset>
          </wp:positionH>
          <wp:positionV relativeFrom="paragraph">
            <wp:posOffset>-3810</wp:posOffset>
          </wp:positionV>
          <wp:extent cx="762000" cy="571500"/>
          <wp:effectExtent l="0" t="0" r="0" b="0"/>
          <wp:wrapNone/>
          <wp:docPr id="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F10CB0F" wp14:editId="324AC8DB">
          <wp:simplePos x="0" y="0"/>
          <wp:positionH relativeFrom="column">
            <wp:posOffset>5372100</wp:posOffset>
          </wp:positionH>
          <wp:positionV relativeFrom="paragraph">
            <wp:posOffset>-28575</wp:posOffset>
          </wp:positionV>
          <wp:extent cx="571500" cy="571500"/>
          <wp:effectExtent l="0" t="0" r="0" b="0"/>
          <wp:wrapNone/>
          <wp:docPr id="4" name="Picture 1" descr="itep_logo_N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p_logo_NT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23D">
      <w:tab/>
    </w:r>
  </w:p>
  <w:p w:rsidR="0004123D" w:rsidRPr="00D754E3" w:rsidRDefault="0004123D" w:rsidP="00261D3C">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18" w:rsidRDefault="00063D18" w:rsidP="00A4093B">
      <w:pPr>
        <w:spacing w:after="0" w:line="240" w:lineRule="auto"/>
      </w:pPr>
      <w:r>
        <w:separator/>
      </w:r>
    </w:p>
  </w:footnote>
  <w:footnote w:type="continuationSeparator" w:id="0">
    <w:p w:rsidR="00063D18" w:rsidRDefault="00063D18" w:rsidP="00A40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3D" w:rsidRPr="0055552A" w:rsidRDefault="0004123D" w:rsidP="00EE0D95">
    <w:pPr>
      <w:pStyle w:val="Header"/>
      <w:jc w:val="center"/>
      <w:rPr>
        <w:rFonts w:ascii="Verdana" w:hAnsi="Verdana"/>
        <w:b/>
        <w:noProof/>
        <w:sz w:val="32"/>
        <w:szCs w:val="32"/>
      </w:rPr>
    </w:pPr>
    <w:r w:rsidRPr="0055552A">
      <w:rPr>
        <w:rFonts w:ascii="Verdana" w:hAnsi="Verdana"/>
        <w:b/>
        <w:noProof/>
        <w:sz w:val="32"/>
        <w:szCs w:val="32"/>
      </w:rPr>
      <w:t>201</w:t>
    </w:r>
    <w:r w:rsidR="00BE2F29">
      <w:rPr>
        <w:rFonts w:ascii="Verdana" w:hAnsi="Verdana"/>
        <w:b/>
        <w:noProof/>
        <w:sz w:val="32"/>
        <w:szCs w:val="32"/>
      </w:rPr>
      <w:t>7</w:t>
    </w:r>
    <w:r w:rsidRPr="0055552A">
      <w:rPr>
        <w:rFonts w:ascii="Verdana" w:hAnsi="Verdana"/>
        <w:b/>
        <w:noProof/>
        <w:sz w:val="32"/>
        <w:szCs w:val="32"/>
      </w:rPr>
      <w:t xml:space="preserve"> National Tribal Forum on Air Quality</w:t>
    </w:r>
  </w:p>
  <w:p w:rsidR="007425E6" w:rsidRDefault="007425E6" w:rsidP="00EE0D95">
    <w:pPr>
      <w:pStyle w:val="Header"/>
      <w:jc w:val="center"/>
      <w:rPr>
        <w:rFonts w:ascii="Verdana" w:hAnsi="Verdana"/>
        <w:b/>
        <w:noProof/>
        <w:sz w:val="24"/>
        <w:szCs w:val="24"/>
      </w:rPr>
    </w:pPr>
    <w:r>
      <w:rPr>
        <w:rFonts w:ascii="Verdana" w:hAnsi="Verdana"/>
        <w:b/>
        <w:noProof/>
        <w:sz w:val="24"/>
        <w:szCs w:val="24"/>
      </w:rPr>
      <w:t xml:space="preserve">May </w:t>
    </w:r>
    <w:r w:rsidR="00BE2F29">
      <w:rPr>
        <w:rFonts w:ascii="Verdana" w:hAnsi="Verdana"/>
        <w:b/>
        <w:noProof/>
        <w:sz w:val="24"/>
        <w:szCs w:val="24"/>
      </w:rPr>
      <w:t>1-4, 2017</w:t>
    </w:r>
  </w:p>
  <w:p w:rsidR="0004123D" w:rsidRPr="0055552A" w:rsidRDefault="00BE2F29" w:rsidP="00EE0D95">
    <w:pPr>
      <w:pStyle w:val="Header"/>
      <w:jc w:val="center"/>
      <w:rPr>
        <w:rFonts w:ascii="Verdana" w:hAnsi="Verdana"/>
        <w:b/>
        <w:sz w:val="24"/>
        <w:szCs w:val="24"/>
      </w:rPr>
    </w:pPr>
    <w:r>
      <w:rPr>
        <w:rFonts w:ascii="Verdana" w:hAnsi="Verdana"/>
        <w:b/>
        <w:noProof/>
        <w:sz w:val="24"/>
        <w:szCs w:val="24"/>
      </w:rPr>
      <w:t>Tucson, Arizona</w:t>
    </w:r>
  </w:p>
  <w:p w:rsidR="0004123D" w:rsidRDefault="0004123D" w:rsidP="00EE0D95">
    <w:pPr>
      <w:pStyle w:val="Header"/>
      <w:tabs>
        <w:tab w:val="clear" w:pos="4680"/>
        <w:tab w:val="clear" w:pos="9360"/>
        <w:tab w:val="left" w:pos="-1440"/>
        <w:tab w:val="left" w:pos="4620"/>
      </w:tabs>
      <w:ind w:lef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3A2"/>
    <w:multiLevelType w:val="hybridMultilevel"/>
    <w:tmpl w:val="7E7C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470A"/>
    <w:multiLevelType w:val="hybridMultilevel"/>
    <w:tmpl w:val="0BD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2882"/>
    <w:multiLevelType w:val="hybridMultilevel"/>
    <w:tmpl w:val="90F6A8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65FF0"/>
    <w:multiLevelType w:val="hybridMultilevel"/>
    <w:tmpl w:val="EDD6E9D2"/>
    <w:lvl w:ilvl="0" w:tplc="50EE4CF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05F9"/>
    <w:multiLevelType w:val="hybridMultilevel"/>
    <w:tmpl w:val="BDF4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60D7D"/>
    <w:multiLevelType w:val="hybridMultilevel"/>
    <w:tmpl w:val="32EAA79C"/>
    <w:lvl w:ilvl="0" w:tplc="26F62E34">
      <w:start w:val="1"/>
      <w:numFmt w:val="bullet"/>
      <w:lvlText w:val=""/>
      <w:lvlJc w:val="left"/>
      <w:pPr>
        <w:tabs>
          <w:tab w:val="num" w:pos="291"/>
        </w:tabs>
        <w:ind w:left="507" w:hanging="216"/>
      </w:pPr>
      <w:rPr>
        <w:rFonts w:ascii="Wingdings" w:hAnsi="Wingdings" w:hint="default"/>
      </w:rPr>
    </w:lvl>
    <w:lvl w:ilvl="1" w:tplc="04090003" w:tentative="1">
      <w:start w:val="1"/>
      <w:numFmt w:val="bullet"/>
      <w:lvlText w:val="o"/>
      <w:lvlJc w:val="left"/>
      <w:pPr>
        <w:tabs>
          <w:tab w:val="num" w:pos="1731"/>
        </w:tabs>
        <w:ind w:left="1731" w:hanging="360"/>
      </w:pPr>
      <w:rPr>
        <w:rFonts w:ascii="Courier New" w:hAnsi="Courier New" w:cs="Courier New" w:hint="default"/>
      </w:rPr>
    </w:lvl>
    <w:lvl w:ilvl="2" w:tplc="04090005" w:tentative="1">
      <w:start w:val="1"/>
      <w:numFmt w:val="bullet"/>
      <w:lvlText w:val=""/>
      <w:lvlJc w:val="left"/>
      <w:pPr>
        <w:tabs>
          <w:tab w:val="num" w:pos="2451"/>
        </w:tabs>
        <w:ind w:left="2451" w:hanging="360"/>
      </w:pPr>
      <w:rPr>
        <w:rFonts w:ascii="Wingdings" w:hAnsi="Wingdings" w:hint="default"/>
      </w:rPr>
    </w:lvl>
    <w:lvl w:ilvl="3" w:tplc="04090001" w:tentative="1">
      <w:start w:val="1"/>
      <w:numFmt w:val="bullet"/>
      <w:lvlText w:val=""/>
      <w:lvlJc w:val="left"/>
      <w:pPr>
        <w:tabs>
          <w:tab w:val="num" w:pos="3171"/>
        </w:tabs>
        <w:ind w:left="3171" w:hanging="360"/>
      </w:pPr>
      <w:rPr>
        <w:rFonts w:ascii="Symbol" w:hAnsi="Symbol" w:hint="default"/>
      </w:rPr>
    </w:lvl>
    <w:lvl w:ilvl="4" w:tplc="04090003" w:tentative="1">
      <w:start w:val="1"/>
      <w:numFmt w:val="bullet"/>
      <w:lvlText w:val="o"/>
      <w:lvlJc w:val="left"/>
      <w:pPr>
        <w:tabs>
          <w:tab w:val="num" w:pos="3891"/>
        </w:tabs>
        <w:ind w:left="3891" w:hanging="360"/>
      </w:pPr>
      <w:rPr>
        <w:rFonts w:ascii="Courier New" w:hAnsi="Courier New" w:cs="Courier New" w:hint="default"/>
      </w:rPr>
    </w:lvl>
    <w:lvl w:ilvl="5" w:tplc="04090005" w:tentative="1">
      <w:start w:val="1"/>
      <w:numFmt w:val="bullet"/>
      <w:lvlText w:val=""/>
      <w:lvlJc w:val="left"/>
      <w:pPr>
        <w:tabs>
          <w:tab w:val="num" w:pos="4611"/>
        </w:tabs>
        <w:ind w:left="4611" w:hanging="360"/>
      </w:pPr>
      <w:rPr>
        <w:rFonts w:ascii="Wingdings" w:hAnsi="Wingdings" w:hint="default"/>
      </w:rPr>
    </w:lvl>
    <w:lvl w:ilvl="6" w:tplc="04090001" w:tentative="1">
      <w:start w:val="1"/>
      <w:numFmt w:val="bullet"/>
      <w:lvlText w:val=""/>
      <w:lvlJc w:val="left"/>
      <w:pPr>
        <w:tabs>
          <w:tab w:val="num" w:pos="5331"/>
        </w:tabs>
        <w:ind w:left="5331" w:hanging="360"/>
      </w:pPr>
      <w:rPr>
        <w:rFonts w:ascii="Symbol" w:hAnsi="Symbol" w:hint="default"/>
      </w:rPr>
    </w:lvl>
    <w:lvl w:ilvl="7" w:tplc="04090003" w:tentative="1">
      <w:start w:val="1"/>
      <w:numFmt w:val="bullet"/>
      <w:lvlText w:val="o"/>
      <w:lvlJc w:val="left"/>
      <w:pPr>
        <w:tabs>
          <w:tab w:val="num" w:pos="6051"/>
        </w:tabs>
        <w:ind w:left="6051" w:hanging="360"/>
      </w:pPr>
      <w:rPr>
        <w:rFonts w:ascii="Courier New" w:hAnsi="Courier New" w:cs="Courier New" w:hint="default"/>
      </w:rPr>
    </w:lvl>
    <w:lvl w:ilvl="8" w:tplc="04090005" w:tentative="1">
      <w:start w:val="1"/>
      <w:numFmt w:val="bullet"/>
      <w:lvlText w:val=""/>
      <w:lvlJc w:val="left"/>
      <w:pPr>
        <w:tabs>
          <w:tab w:val="num" w:pos="6771"/>
        </w:tabs>
        <w:ind w:left="6771" w:hanging="360"/>
      </w:pPr>
      <w:rPr>
        <w:rFonts w:ascii="Wingdings" w:hAnsi="Wingdings" w:hint="default"/>
      </w:rPr>
    </w:lvl>
  </w:abstractNum>
  <w:abstractNum w:abstractNumId="6" w15:restartNumberingAfterBreak="0">
    <w:nsid w:val="757320DA"/>
    <w:multiLevelType w:val="hybridMultilevel"/>
    <w:tmpl w:val="0B2E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B"/>
    <w:rsid w:val="00001474"/>
    <w:rsid w:val="000038C1"/>
    <w:rsid w:val="00013876"/>
    <w:rsid w:val="0001659D"/>
    <w:rsid w:val="000172C9"/>
    <w:rsid w:val="00027097"/>
    <w:rsid w:val="00031721"/>
    <w:rsid w:val="000341C9"/>
    <w:rsid w:val="0004123D"/>
    <w:rsid w:val="00041BC7"/>
    <w:rsid w:val="00041FE2"/>
    <w:rsid w:val="00052DAD"/>
    <w:rsid w:val="00063D18"/>
    <w:rsid w:val="0006415F"/>
    <w:rsid w:val="0006455D"/>
    <w:rsid w:val="00066455"/>
    <w:rsid w:val="000667E8"/>
    <w:rsid w:val="00066CA8"/>
    <w:rsid w:val="00067388"/>
    <w:rsid w:val="00074304"/>
    <w:rsid w:val="00082489"/>
    <w:rsid w:val="00083E07"/>
    <w:rsid w:val="00085557"/>
    <w:rsid w:val="00085FCD"/>
    <w:rsid w:val="000879B0"/>
    <w:rsid w:val="00091BB3"/>
    <w:rsid w:val="00091CD9"/>
    <w:rsid w:val="00093BDA"/>
    <w:rsid w:val="00093FCC"/>
    <w:rsid w:val="000A2832"/>
    <w:rsid w:val="000A40C0"/>
    <w:rsid w:val="000A4CC1"/>
    <w:rsid w:val="000A660C"/>
    <w:rsid w:val="000B0BD8"/>
    <w:rsid w:val="000B5F00"/>
    <w:rsid w:val="000B66CA"/>
    <w:rsid w:val="000D5ECE"/>
    <w:rsid w:val="000E0EA9"/>
    <w:rsid w:val="000E15A2"/>
    <w:rsid w:val="000F121D"/>
    <w:rsid w:val="000F2D3A"/>
    <w:rsid w:val="000F6AD2"/>
    <w:rsid w:val="00106B2C"/>
    <w:rsid w:val="0011011D"/>
    <w:rsid w:val="00111AEA"/>
    <w:rsid w:val="001123C1"/>
    <w:rsid w:val="001131CF"/>
    <w:rsid w:val="0011394D"/>
    <w:rsid w:val="00117A82"/>
    <w:rsid w:val="00120241"/>
    <w:rsid w:val="0012453C"/>
    <w:rsid w:val="00132670"/>
    <w:rsid w:val="00135CAB"/>
    <w:rsid w:val="00140755"/>
    <w:rsid w:val="0014238E"/>
    <w:rsid w:val="00147A3C"/>
    <w:rsid w:val="00147C1E"/>
    <w:rsid w:val="00152B8B"/>
    <w:rsid w:val="00152B9B"/>
    <w:rsid w:val="001644D9"/>
    <w:rsid w:val="001722D3"/>
    <w:rsid w:val="00176612"/>
    <w:rsid w:val="001831F6"/>
    <w:rsid w:val="00183298"/>
    <w:rsid w:val="001856AA"/>
    <w:rsid w:val="00186311"/>
    <w:rsid w:val="001915A9"/>
    <w:rsid w:val="00193001"/>
    <w:rsid w:val="001936D9"/>
    <w:rsid w:val="001A2725"/>
    <w:rsid w:val="001A585E"/>
    <w:rsid w:val="001B4781"/>
    <w:rsid w:val="001B66E1"/>
    <w:rsid w:val="001B679E"/>
    <w:rsid w:val="001B7366"/>
    <w:rsid w:val="001C1289"/>
    <w:rsid w:val="001C5050"/>
    <w:rsid w:val="001D2957"/>
    <w:rsid w:val="001E18F1"/>
    <w:rsid w:val="001E24EE"/>
    <w:rsid w:val="001F04F9"/>
    <w:rsid w:val="001F5EEF"/>
    <w:rsid w:val="0020040D"/>
    <w:rsid w:val="00202D7A"/>
    <w:rsid w:val="00206FD6"/>
    <w:rsid w:val="0021023E"/>
    <w:rsid w:val="002127FD"/>
    <w:rsid w:val="002132D5"/>
    <w:rsid w:val="00220371"/>
    <w:rsid w:val="00223769"/>
    <w:rsid w:val="002238C7"/>
    <w:rsid w:val="002247D1"/>
    <w:rsid w:val="0022635F"/>
    <w:rsid w:val="00226BEA"/>
    <w:rsid w:val="0023008F"/>
    <w:rsid w:val="00234A8A"/>
    <w:rsid w:val="00235276"/>
    <w:rsid w:val="00236F33"/>
    <w:rsid w:val="0023765C"/>
    <w:rsid w:val="00237BE6"/>
    <w:rsid w:val="002406A1"/>
    <w:rsid w:val="00240B7E"/>
    <w:rsid w:val="002430C3"/>
    <w:rsid w:val="00253F32"/>
    <w:rsid w:val="00255F6E"/>
    <w:rsid w:val="0026175B"/>
    <w:rsid w:val="00261D3C"/>
    <w:rsid w:val="00263978"/>
    <w:rsid w:val="0027365A"/>
    <w:rsid w:val="002752F5"/>
    <w:rsid w:val="0027570D"/>
    <w:rsid w:val="00276B42"/>
    <w:rsid w:val="00284944"/>
    <w:rsid w:val="002A019E"/>
    <w:rsid w:val="002A72DA"/>
    <w:rsid w:val="002B13EC"/>
    <w:rsid w:val="002B186D"/>
    <w:rsid w:val="002B3AAD"/>
    <w:rsid w:val="002B685D"/>
    <w:rsid w:val="002C112B"/>
    <w:rsid w:val="002C5AFC"/>
    <w:rsid w:val="002D724B"/>
    <w:rsid w:val="002F18D9"/>
    <w:rsid w:val="002F2C08"/>
    <w:rsid w:val="002F44A6"/>
    <w:rsid w:val="00300B27"/>
    <w:rsid w:val="00302106"/>
    <w:rsid w:val="00302395"/>
    <w:rsid w:val="003027AA"/>
    <w:rsid w:val="00304249"/>
    <w:rsid w:val="00304326"/>
    <w:rsid w:val="00311E12"/>
    <w:rsid w:val="00312E7F"/>
    <w:rsid w:val="003141A0"/>
    <w:rsid w:val="0031544F"/>
    <w:rsid w:val="003447B0"/>
    <w:rsid w:val="00350CA8"/>
    <w:rsid w:val="00352594"/>
    <w:rsid w:val="00361CD4"/>
    <w:rsid w:val="00362AE3"/>
    <w:rsid w:val="0036463F"/>
    <w:rsid w:val="00366836"/>
    <w:rsid w:val="00367673"/>
    <w:rsid w:val="00367F25"/>
    <w:rsid w:val="00370744"/>
    <w:rsid w:val="00373A96"/>
    <w:rsid w:val="00376445"/>
    <w:rsid w:val="00376E3C"/>
    <w:rsid w:val="00381E95"/>
    <w:rsid w:val="00382830"/>
    <w:rsid w:val="0039083B"/>
    <w:rsid w:val="00394CCE"/>
    <w:rsid w:val="00397CA3"/>
    <w:rsid w:val="003A0ED6"/>
    <w:rsid w:val="003A556C"/>
    <w:rsid w:val="003A6C78"/>
    <w:rsid w:val="003A7A5E"/>
    <w:rsid w:val="003B08FC"/>
    <w:rsid w:val="003B0CB7"/>
    <w:rsid w:val="003B1C31"/>
    <w:rsid w:val="003B413D"/>
    <w:rsid w:val="003B5E14"/>
    <w:rsid w:val="003C0203"/>
    <w:rsid w:val="003C025D"/>
    <w:rsid w:val="003C1764"/>
    <w:rsid w:val="003C1C3B"/>
    <w:rsid w:val="003C39B2"/>
    <w:rsid w:val="003C4A1C"/>
    <w:rsid w:val="003E0696"/>
    <w:rsid w:val="003E0E0B"/>
    <w:rsid w:val="003E150D"/>
    <w:rsid w:val="003E7156"/>
    <w:rsid w:val="0040164E"/>
    <w:rsid w:val="004041E3"/>
    <w:rsid w:val="00422713"/>
    <w:rsid w:val="00422AC6"/>
    <w:rsid w:val="00422B7E"/>
    <w:rsid w:val="0043020E"/>
    <w:rsid w:val="00432C9D"/>
    <w:rsid w:val="00433E88"/>
    <w:rsid w:val="0043649D"/>
    <w:rsid w:val="00437FC5"/>
    <w:rsid w:val="00440229"/>
    <w:rsid w:val="00440879"/>
    <w:rsid w:val="00440A4E"/>
    <w:rsid w:val="00441ADF"/>
    <w:rsid w:val="00442095"/>
    <w:rsid w:val="00445605"/>
    <w:rsid w:val="00447741"/>
    <w:rsid w:val="00450C00"/>
    <w:rsid w:val="00450F36"/>
    <w:rsid w:val="00455E4F"/>
    <w:rsid w:val="00456275"/>
    <w:rsid w:val="00460469"/>
    <w:rsid w:val="00462E10"/>
    <w:rsid w:val="00470039"/>
    <w:rsid w:val="004724CA"/>
    <w:rsid w:val="004742B0"/>
    <w:rsid w:val="00476281"/>
    <w:rsid w:val="0048374F"/>
    <w:rsid w:val="004910BB"/>
    <w:rsid w:val="00491C85"/>
    <w:rsid w:val="0049440D"/>
    <w:rsid w:val="00494507"/>
    <w:rsid w:val="00495AD7"/>
    <w:rsid w:val="00496A62"/>
    <w:rsid w:val="004972C2"/>
    <w:rsid w:val="004A207C"/>
    <w:rsid w:val="004B0822"/>
    <w:rsid w:val="004B5B0F"/>
    <w:rsid w:val="004C2236"/>
    <w:rsid w:val="004D0AFB"/>
    <w:rsid w:val="004D2DA8"/>
    <w:rsid w:val="004D4304"/>
    <w:rsid w:val="004D5779"/>
    <w:rsid w:val="004D5BB5"/>
    <w:rsid w:val="004E410D"/>
    <w:rsid w:val="004E64AD"/>
    <w:rsid w:val="004E73DC"/>
    <w:rsid w:val="005029FA"/>
    <w:rsid w:val="00505E6B"/>
    <w:rsid w:val="005078EC"/>
    <w:rsid w:val="005140D9"/>
    <w:rsid w:val="00517FED"/>
    <w:rsid w:val="00521BD3"/>
    <w:rsid w:val="00524740"/>
    <w:rsid w:val="0052534C"/>
    <w:rsid w:val="00525C6A"/>
    <w:rsid w:val="00527324"/>
    <w:rsid w:val="0053280F"/>
    <w:rsid w:val="00532C58"/>
    <w:rsid w:val="005342F0"/>
    <w:rsid w:val="00543B5D"/>
    <w:rsid w:val="00547355"/>
    <w:rsid w:val="005508E0"/>
    <w:rsid w:val="0055552A"/>
    <w:rsid w:val="005573FA"/>
    <w:rsid w:val="00563A76"/>
    <w:rsid w:val="005704BB"/>
    <w:rsid w:val="0057140A"/>
    <w:rsid w:val="00571B28"/>
    <w:rsid w:val="00572AB9"/>
    <w:rsid w:val="0057485C"/>
    <w:rsid w:val="00580D26"/>
    <w:rsid w:val="00581626"/>
    <w:rsid w:val="0058533E"/>
    <w:rsid w:val="00593122"/>
    <w:rsid w:val="005B29A0"/>
    <w:rsid w:val="005B2BDF"/>
    <w:rsid w:val="005C3839"/>
    <w:rsid w:val="005C3900"/>
    <w:rsid w:val="005C6AE1"/>
    <w:rsid w:val="005D0DE2"/>
    <w:rsid w:val="005D63F8"/>
    <w:rsid w:val="005D7106"/>
    <w:rsid w:val="005D793B"/>
    <w:rsid w:val="005E0B96"/>
    <w:rsid w:val="005E2236"/>
    <w:rsid w:val="005E2760"/>
    <w:rsid w:val="005E5522"/>
    <w:rsid w:val="005E573E"/>
    <w:rsid w:val="005E5C4A"/>
    <w:rsid w:val="005E634F"/>
    <w:rsid w:val="005F16FC"/>
    <w:rsid w:val="005F3728"/>
    <w:rsid w:val="005F5CBD"/>
    <w:rsid w:val="0060025E"/>
    <w:rsid w:val="00605638"/>
    <w:rsid w:val="006074FD"/>
    <w:rsid w:val="006078DA"/>
    <w:rsid w:val="006117CC"/>
    <w:rsid w:val="006136F5"/>
    <w:rsid w:val="00624BE9"/>
    <w:rsid w:val="0062796F"/>
    <w:rsid w:val="00635246"/>
    <w:rsid w:val="0064015E"/>
    <w:rsid w:val="00640CB4"/>
    <w:rsid w:val="00642250"/>
    <w:rsid w:val="006433DC"/>
    <w:rsid w:val="0065321E"/>
    <w:rsid w:val="00656620"/>
    <w:rsid w:val="00660F11"/>
    <w:rsid w:val="00664ACD"/>
    <w:rsid w:val="006658EB"/>
    <w:rsid w:val="00673E04"/>
    <w:rsid w:val="00673ED7"/>
    <w:rsid w:val="00676FC2"/>
    <w:rsid w:val="00680854"/>
    <w:rsid w:val="0068225C"/>
    <w:rsid w:val="006829CF"/>
    <w:rsid w:val="00684C2C"/>
    <w:rsid w:val="00692D44"/>
    <w:rsid w:val="006A0831"/>
    <w:rsid w:val="006A46A7"/>
    <w:rsid w:val="006B1241"/>
    <w:rsid w:val="006B133C"/>
    <w:rsid w:val="006B24CD"/>
    <w:rsid w:val="006B2A83"/>
    <w:rsid w:val="006B46BC"/>
    <w:rsid w:val="006B54A1"/>
    <w:rsid w:val="006C6660"/>
    <w:rsid w:val="006D04BC"/>
    <w:rsid w:val="006D1537"/>
    <w:rsid w:val="006D265C"/>
    <w:rsid w:val="006E00C8"/>
    <w:rsid w:val="006E4929"/>
    <w:rsid w:val="006E5718"/>
    <w:rsid w:val="006E71A6"/>
    <w:rsid w:val="006E7A29"/>
    <w:rsid w:val="006F07A5"/>
    <w:rsid w:val="006F0B0E"/>
    <w:rsid w:val="0070595A"/>
    <w:rsid w:val="0071454E"/>
    <w:rsid w:val="00716EBA"/>
    <w:rsid w:val="007177BC"/>
    <w:rsid w:val="00717D11"/>
    <w:rsid w:val="00724730"/>
    <w:rsid w:val="00727B50"/>
    <w:rsid w:val="0073052A"/>
    <w:rsid w:val="00731195"/>
    <w:rsid w:val="00733F8A"/>
    <w:rsid w:val="00735596"/>
    <w:rsid w:val="00740BF8"/>
    <w:rsid w:val="007425E6"/>
    <w:rsid w:val="00742634"/>
    <w:rsid w:val="00743D7B"/>
    <w:rsid w:val="00744B9D"/>
    <w:rsid w:val="007460DF"/>
    <w:rsid w:val="00751D08"/>
    <w:rsid w:val="007569E2"/>
    <w:rsid w:val="0076303E"/>
    <w:rsid w:val="007700B0"/>
    <w:rsid w:val="00773003"/>
    <w:rsid w:val="007735BB"/>
    <w:rsid w:val="007760FF"/>
    <w:rsid w:val="007821A1"/>
    <w:rsid w:val="00785440"/>
    <w:rsid w:val="00786694"/>
    <w:rsid w:val="007A0564"/>
    <w:rsid w:val="007A4B3D"/>
    <w:rsid w:val="007B26A6"/>
    <w:rsid w:val="007B44C8"/>
    <w:rsid w:val="007B4645"/>
    <w:rsid w:val="007B686B"/>
    <w:rsid w:val="007C0123"/>
    <w:rsid w:val="007C3F21"/>
    <w:rsid w:val="007D2071"/>
    <w:rsid w:val="007D409A"/>
    <w:rsid w:val="007D4ABB"/>
    <w:rsid w:val="007D6EBC"/>
    <w:rsid w:val="007E07DF"/>
    <w:rsid w:val="007E0C35"/>
    <w:rsid w:val="007E5908"/>
    <w:rsid w:val="007E68F5"/>
    <w:rsid w:val="007E6E54"/>
    <w:rsid w:val="007F195B"/>
    <w:rsid w:val="007F5AAE"/>
    <w:rsid w:val="00800F19"/>
    <w:rsid w:val="0080141F"/>
    <w:rsid w:val="00803DB6"/>
    <w:rsid w:val="0080675B"/>
    <w:rsid w:val="00811FFB"/>
    <w:rsid w:val="008131CE"/>
    <w:rsid w:val="00816F9D"/>
    <w:rsid w:val="00821F4F"/>
    <w:rsid w:val="00822A40"/>
    <w:rsid w:val="00827C7D"/>
    <w:rsid w:val="00843A5A"/>
    <w:rsid w:val="00844C50"/>
    <w:rsid w:val="00845753"/>
    <w:rsid w:val="00851137"/>
    <w:rsid w:val="008564ED"/>
    <w:rsid w:val="0086532A"/>
    <w:rsid w:val="00867F3A"/>
    <w:rsid w:val="00877E56"/>
    <w:rsid w:val="00880000"/>
    <w:rsid w:val="0088084A"/>
    <w:rsid w:val="008924F7"/>
    <w:rsid w:val="00894ED5"/>
    <w:rsid w:val="008A52B3"/>
    <w:rsid w:val="008A6952"/>
    <w:rsid w:val="008B060A"/>
    <w:rsid w:val="008C5B92"/>
    <w:rsid w:val="008D0C9C"/>
    <w:rsid w:val="008D154D"/>
    <w:rsid w:val="008E00C4"/>
    <w:rsid w:val="008E3BFC"/>
    <w:rsid w:val="008E4FFA"/>
    <w:rsid w:val="008F0311"/>
    <w:rsid w:val="008F1884"/>
    <w:rsid w:val="008F4181"/>
    <w:rsid w:val="008F64D1"/>
    <w:rsid w:val="00900682"/>
    <w:rsid w:val="00900893"/>
    <w:rsid w:val="009018D7"/>
    <w:rsid w:val="00902AFE"/>
    <w:rsid w:val="00904C1E"/>
    <w:rsid w:val="00905C6C"/>
    <w:rsid w:val="009131E0"/>
    <w:rsid w:val="009224FB"/>
    <w:rsid w:val="009247BF"/>
    <w:rsid w:val="009249BC"/>
    <w:rsid w:val="00931A3B"/>
    <w:rsid w:val="00942145"/>
    <w:rsid w:val="00942869"/>
    <w:rsid w:val="009473B6"/>
    <w:rsid w:val="00951479"/>
    <w:rsid w:val="00952681"/>
    <w:rsid w:val="009540ED"/>
    <w:rsid w:val="009557C9"/>
    <w:rsid w:val="009558CF"/>
    <w:rsid w:val="00955C5B"/>
    <w:rsid w:val="009629DE"/>
    <w:rsid w:val="00963EB7"/>
    <w:rsid w:val="00964ED5"/>
    <w:rsid w:val="00976721"/>
    <w:rsid w:val="00976D46"/>
    <w:rsid w:val="009777B3"/>
    <w:rsid w:val="00980B29"/>
    <w:rsid w:val="00980C32"/>
    <w:rsid w:val="00981751"/>
    <w:rsid w:val="00981967"/>
    <w:rsid w:val="00982454"/>
    <w:rsid w:val="00983400"/>
    <w:rsid w:val="009836CA"/>
    <w:rsid w:val="009843E0"/>
    <w:rsid w:val="009916F5"/>
    <w:rsid w:val="00994257"/>
    <w:rsid w:val="00996AE3"/>
    <w:rsid w:val="00997B83"/>
    <w:rsid w:val="009A1390"/>
    <w:rsid w:val="009A1B27"/>
    <w:rsid w:val="009A1CA9"/>
    <w:rsid w:val="009A3338"/>
    <w:rsid w:val="009A557C"/>
    <w:rsid w:val="009A5BD1"/>
    <w:rsid w:val="009A6071"/>
    <w:rsid w:val="009A6FBE"/>
    <w:rsid w:val="009B5D19"/>
    <w:rsid w:val="009C2E7D"/>
    <w:rsid w:val="009C400B"/>
    <w:rsid w:val="009C7CA2"/>
    <w:rsid w:val="009D06F4"/>
    <w:rsid w:val="009D298B"/>
    <w:rsid w:val="009D2C82"/>
    <w:rsid w:val="009D3F78"/>
    <w:rsid w:val="009D6C6A"/>
    <w:rsid w:val="009F001D"/>
    <w:rsid w:val="009F443E"/>
    <w:rsid w:val="009F511D"/>
    <w:rsid w:val="00A02B40"/>
    <w:rsid w:val="00A124AA"/>
    <w:rsid w:val="00A14983"/>
    <w:rsid w:val="00A1551D"/>
    <w:rsid w:val="00A15E63"/>
    <w:rsid w:val="00A17017"/>
    <w:rsid w:val="00A176CA"/>
    <w:rsid w:val="00A202E1"/>
    <w:rsid w:val="00A26AD9"/>
    <w:rsid w:val="00A2704E"/>
    <w:rsid w:val="00A3590A"/>
    <w:rsid w:val="00A4093B"/>
    <w:rsid w:val="00A40E95"/>
    <w:rsid w:val="00A41C74"/>
    <w:rsid w:val="00A519DD"/>
    <w:rsid w:val="00A531AB"/>
    <w:rsid w:val="00A54F2E"/>
    <w:rsid w:val="00A61274"/>
    <w:rsid w:val="00A64131"/>
    <w:rsid w:val="00A66C27"/>
    <w:rsid w:val="00A800BA"/>
    <w:rsid w:val="00A825B7"/>
    <w:rsid w:val="00A82FAB"/>
    <w:rsid w:val="00A84BF9"/>
    <w:rsid w:val="00A869B7"/>
    <w:rsid w:val="00A87986"/>
    <w:rsid w:val="00A946B7"/>
    <w:rsid w:val="00A946F7"/>
    <w:rsid w:val="00AA2467"/>
    <w:rsid w:val="00AA324C"/>
    <w:rsid w:val="00AA5CA6"/>
    <w:rsid w:val="00AB0B05"/>
    <w:rsid w:val="00AB27B7"/>
    <w:rsid w:val="00AB3991"/>
    <w:rsid w:val="00AC0EEB"/>
    <w:rsid w:val="00AC3DED"/>
    <w:rsid w:val="00AC4A10"/>
    <w:rsid w:val="00AD6C67"/>
    <w:rsid w:val="00AE1CA2"/>
    <w:rsid w:val="00AF2F41"/>
    <w:rsid w:val="00AF3E16"/>
    <w:rsid w:val="00AF5712"/>
    <w:rsid w:val="00AF7BB6"/>
    <w:rsid w:val="00B00F84"/>
    <w:rsid w:val="00B03851"/>
    <w:rsid w:val="00B05F33"/>
    <w:rsid w:val="00B07094"/>
    <w:rsid w:val="00B10148"/>
    <w:rsid w:val="00B156EB"/>
    <w:rsid w:val="00B21CFA"/>
    <w:rsid w:val="00B3736A"/>
    <w:rsid w:val="00B42E2D"/>
    <w:rsid w:val="00B43DFB"/>
    <w:rsid w:val="00B452A9"/>
    <w:rsid w:val="00B47D91"/>
    <w:rsid w:val="00B52AC2"/>
    <w:rsid w:val="00B543E5"/>
    <w:rsid w:val="00B635F5"/>
    <w:rsid w:val="00B66ABF"/>
    <w:rsid w:val="00B66DF4"/>
    <w:rsid w:val="00B725CC"/>
    <w:rsid w:val="00B74650"/>
    <w:rsid w:val="00B9078E"/>
    <w:rsid w:val="00B9406A"/>
    <w:rsid w:val="00B94349"/>
    <w:rsid w:val="00B95255"/>
    <w:rsid w:val="00B96BDE"/>
    <w:rsid w:val="00B9722D"/>
    <w:rsid w:val="00BA25DB"/>
    <w:rsid w:val="00BA4D89"/>
    <w:rsid w:val="00BA56F2"/>
    <w:rsid w:val="00BA5C29"/>
    <w:rsid w:val="00BA6C60"/>
    <w:rsid w:val="00BB2E7B"/>
    <w:rsid w:val="00BD1DE9"/>
    <w:rsid w:val="00BD4910"/>
    <w:rsid w:val="00BD54AF"/>
    <w:rsid w:val="00BD5FF0"/>
    <w:rsid w:val="00BD6771"/>
    <w:rsid w:val="00BD6E4C"/>
    <w:rsid w:val="00BD74DF"/>
    <w:rsid w:val="00BD7A3B"/>
    <w:rsid w:val="00BE02B0"/>
    <w:rsid w:val="00BE0D2B"/>
    <w:rsid w:val="00BE0F86"/>
    <w:rsid w:val="00BE1BB5"/>
    <w:rsid w:val="00BE2F29"/>
    <w:rsid w:val="00BE4C5F"/>
    <w:rsid w:val="00BE68D5"/>
    <w:rsid w:val="00BE6F7D"/>
    <w:rsid w:val="00BF41F0"/>
    <w:rsid w:val="00C00FB0"/>
    <w:rsid w:val="00C06770"/>
    <w:rsid w:val="00C16119"/>
    <w:rsid w:val="00C17544"/>
    <w:rsid w:val="00C17E34"/>
    <w:rsid w:val="00C21E78"/>
    <w:rsid w:val="00C24E24"/>
    <w:rsid w:val="00C26D7B"/>
    <w:rsid w:val="00C27864"/>
    <w:rsid w:val="00C31B42"/>
    <w:rsid w:val="00C34156"/>
    <w:rsid w:val="00C4119A"/>
    <w:rsid w:val="00C4156F"/>
    <w:rsid w:val="00C44D02"/>
    <w:rsid w:val="00C44E53"/>
    <w:rsid w:val="00C45D38"/>
    <w:rsid w:val="00C5074D"/>
    <w:rsid w:val="00C50773"/>
    <w:rsid w:val="00C510D9"/>
    <w:rsid w:val="00C5691B"/>
    <w:rsid w:val="00C60402"/>
    <w:rsid w:val="00C61415"/>
    <w:rsid w:val="00C64E99"/>
    <w:rsid w:val="00C6622C"/>
    <w:rsid w:val="00C711C9"/>
    <w:rsid w:val="00C84B3B"/>
    <w:rsid w:val="00C85935"/>
    <w:rsid w:val="00C90769"/>
    <w:rsid w:val="00C91004"/>
    <w:rsid w:val="00C920EC"/>
    <w:rsid w:val="00CA1CF2"/>
    <w:rsid w:val="00CA2BC5"/>
    <w:rsid w:val="00CB2D8D"/>
    <w:rsid w:val="00CB52D6"/>
    <w:rsid w:val="00CC1662"/>
    <w:rsid w:val="00CD033D"/>
    <w:rsid w:val="00CD0505"/>
    <w:rsid w:val="00CD132E"/>
    <w:rsid w:val="00CD2BB8"/>
    <w:rsid w:val="00CD52E4"/>
    <w:rsid w:val="00CD6AF1"/>
    <w:rsid w:val="00CE512B"/>
    <w:rsid w:val="00CE6C99"/>
    <w:rsid w:val="00CE7A94"/>
    <w:rsid w:val="00CF5DD9"/>
    <w:rsid w:val="00D00BF2"/>
    <w:rsid w:val="00D01172"/>
    <w:rsid w:val="00D04092"/>
    <w:rsid w:val="00D042A7"/>
    <w:rsid w:val="00D066AA"/>
    <w:rsid w:val="00D10E30"/>
    <w:rsid w:val="00D17C1C"/>
    <w:rsid w:val="00D216B1"/>
    <w:rsid w:val="00D24A7F"/>
    <w:rsid w:val="00D25A29"/>
    <w:rsid w:val="00D27640"/>
    <w:rsid w:val="00D279FF"/>
    <w:rsid w:val="00D312C3"/>
    <w:rsid w:val="00D330B5"/>
    <w:rsid w:val="00D36A93"/>
    <w:rsid w:val="00D41D8B"/>
    <w:rsid w:val="00D4331A"/>
    <w:rsid w:val="00D44BEA"/>
    <w:rsid w:val="00D510F6"/>
    <w:rsid w:val="00D6133D"/>
    <w:rsid w:val="00D61851"/>
    <w:rsid w:val="00D622FF"/>
    <w:rsid w:val="00D64C6A"/>
    <w:rsid w:val="00D6668E"/>
    <w:rsid w:val="00D717B7"/>
    <w:rsid w:val="00D754E3"/>
    <w:rsid w:val="00D755D1"/>
    <w:rsid w:val="00D75810"/>
    <w:rsid w:val="00D75E2A"/>
    <w:rsid w:val="00D77919"/>
    <w:rsid w:val="00D77E2A"/>
    <w:rsid w:val="00D823E4"/>
    <w:rsid w:val="00D82ADE"/>
    <w:rsid w:val="00D836CD"/>
    <w:rsid w:val="00D8577F"/>
    <w:rsid w:val="00D85879"/>
    <w:rsid w:val="00D92306"/>
    <w:rsid w:val="00DA1199"/>
    <w:rsid w:val="00DA2ACB"/>
    <w:rsid w:val="00DA6E4B"/>
    <w:rsid w:val="00DB0A92"/>
    <w:rsid w:val="00DC059D"/>
    <w:rsid w:val="00DD19B1"/>
    <w:rsid w:val="00DD2326"/>
    <w:rsid w:val="00DD5A34"/>
    <w:rsid w:val="00DD66EF"/>
    <w:rsid w:val="00DD67B8"/>
    <w:rsid w:val="00DD75E2"/>
    <w:rsid w:val="00DE4B19"/>
    <w:rsid w:val="00E058EF"/>
    <w:rsid w:val="00E07A15"/>
    <w:rsid w:val="00E16FC0"/>
    <w:rsid w:val="00E17B45"/>
    <w:rsid w:val="00E2123C"/>
    <w:rsid w:val="00E2500F"/>
    <w:rsid w:val="00E27565"/>
    <w:rsid w:val="00E31908"/>
    <w:rsid w:val="00E34042"/>
    <w:rsid w:val="00E3755B"/>
    <w:rsid w:val="00E37658"/>
    <w:rsid w:val="00E43894"/>
    <w:rsid w:val="00E447CE"/>
    <w:rsid w:val="00E5312A"/>
    <w:rsid w:val="00E54C06"/>
    <w:rsid w:val="00E56B7C"/>
    <w:rsid w:val="00E57261"/>
    <w:rsid w:val="00E662A4"/>
    <w:rsid w:val="00E666AC"/>
    <w:rsid w:val="00E737DE"/>
    <w:rsid w:val="00E76C09"/>
    <w:rsid w:val="00E76C71"/>
    <w:rsid w:val="00E76D3C"/>
    <w:rsid w:val="00E77194"/>
    <w:rsid w:val="00E86728"/>
    <w:rsid w:val="00E86A8C"/>
    <w:rsid w:val="00E91B4F"/>
    <w:rsid w:val="00E93451"/>
    <w:rsid w:val="00E9372B"/>
    <w:rsid w:val="00E94EE3"/>
    <w:rsid w:val="00EA1CF3"/>
    <w:rsid w:val="00EA1E12"/>
    <w:rsid w:val="00EB22F5"/>
    <w:rsid w:val="00EB61BE"/>
    <w:rsid w:val="00EB70AB"/>
    <w:rsid w:val="00EC219F"/>
    <w:rsid w:val="00EC224F"/>
    <w:rsid w:val="00EC2A4C"/>
    <w:rsid w:val="00EC7063"/>
    <w:rsid w:val="00ED4372"/>
    <w:rsid w:val="00ED529E"/>
    <w:rsid w:val="00ED6022"/>
    <w:rsid w:val="00EE00CF"/>
    <w:rsid w:val="00EE0D95"/>
    <w:rsid w:val="00EE1470"/>
    <w:rsid w:val="00EE3261"/>
    <w:rsid w:val="00EE3388"/>
    <w:rsid w:val="00EE3DB7"/>
    <w:rsid w:val="00EF0563"/>
    <w:rsid w:val="00EF2949"/>
    <w:rsid w:val="00EF53C3"/>
    <w:rsid w:val="00EF77E9"/>
    <w:rsid w:val="00F00C1C"/>
    <w:rsid w:val="00F01A80"/>
    <w:rsid w:val="00F03FD5"/>
    <w:rsid w:val="00F0417D"/>
    <w:rsid w:val="00F05E3B"/>
    <w:rsid w:val="00F11B0D"/>
    <w:rsid w:val="00F12D01"/>
    <w:rsid w:val="00F1647E"/>
    <w:rsid w:val="00F218A8"/>
    <w:rsid w:val="00F30ADA"/>
    <w:rsid w:val="00F3143C"/>
    <w:rsid w:val="00F33186"/>
    <w:rsid w:val="00F334DA"/>
    <w:rsid w:val="00F33F5A"/>
    <w:rsid w:val="00F3426A"/>
    <w:rsid w:val="00F348ED"/>
    <w:rsid w:val="00F55304"/>
    <w:rsid w:val="00F57CF1"/>
    <w:rsid w:val="00F60C93"/>
    <w:rsid w:val="00F61E22"/>
    <w:rsid w:val="00F62EDA"/>
    <w:rsid w:val="00F667E6"/>
    <w:rsid w:val="00F74D2B"/>
    <w:rsid w:val="00F81F64"/>
    <w:rsid w:val="00F85558"/>
    <w:rsid w:val="00F87922"/>
    <w:rsid w:val="00F91E71"/>
    <w:rsid w:val="00F95976"/>
    <w:rsid w:val="00F96FFF"/>
    <w:rsid w:val="00FA29C9"/>
    <w:rsid w:val="00FA3756"/>
    <w:rsid w:val="00FA678C"/>
    <w:rsid w:val="00FA7DA4"/>
    <w:rsid w:val="00FB0813"/>
    <w:rsid w:val="00FB0A8C"/>
    <w:rsid w:val="00FB21E0"/>
    <w:rsid w:val="00FB234F"/>
    <w:rsid w:val="00FB6390"/>
    <w:rsid w:val="00FC0506"/>
    <w:rsid w:val="00FC1A41"/>
    <w:rsid w:val="00FC24DC"/>
    <w:rsid w:val="00FC251D"/>
    <w:rsid w:val="00FC486B"/>
    <w:rsid w:val="00FC4997"/>
    <w:rsid w:val="00FC6410"/>
    <w:rsid w:val="00FC6661"/>
    <w:rsid w:val="00FD1937"/>
    <w:rsid w:val="00FD2F1D"/>
    <w:rsid w:val="00FE1466"/>
    <w:rsid w:val="00FE1D10"/>
    <w:rsid w:val="00FE1F9F"/>
    <w:rsid w:val="00FE6CA3"/>
    <w:rsid w:val="00FF5EE2"/>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ED6B81-5C46-49ED-9CDB-5D28A0F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4093B"/>
    <w:pPr>
      <w:tabs>
        <w:tab w:val="center" w:pos="4680"/>
        <w:tab w:val="right" w:pos="9360"/>
      </w:tabs>
      <w:spacing w:after="0" w:line="240" w:lineRule="auto"/>
    </w:pPr>
  </w:style>
  <w:style w:type="character" w:customStyle="1" w:styleId="HeaderChar1">
    <w:name w:val="Header Char1"/>
    <w:link w:val="Header"/>
    <w:locked/>
    <w:rsid w:val="00A4093B"/>
    <w:rPr>
      <w:rFonts w:cs="Times New Roman"/>
    </w:rPr>
  </w:style>
  <w:style w:type="paragraph" w:styleId="Footer">
    <w:name w:val="footer"/>
    <w:basedOn w:val="Normal"/>
    <w:link w:val="FooterChar"/>
    <w:rsid w:val="00A4093B"/>
    <w:pPr>
      <w:tabs>
        <w:tab w:val="center" w:pos="4680"/>
        <w:tab w:val="right" w:pos="9360"/>
      </w:tabs>
      <w:spacing w:after="0" w:line="240" w:lineRule="auto"/>
    </w:pPr>
  </w:style>
  <w:style w:type="character" w:customStyle="1" w:styleId="FooterChar">
    <w:name w:val="Footer Char"/>
    <w:link w:val="Footer"/>
    <w:locked/>
    <w:rsid w:val="00A4093B"/>
    <w:rPr>
      <w:rFonts w:cs="Times New Roman"/>
    </w:rPr>
  </w:style>
  <w:style w:type="paragraph" w:styleId="BalloonText">
    <w:name w:val="Balloon Text"/>
    <w:basedOn w:val="Normal"/>
    <w:link w:val="BalloonTextChar"/>
    <w:semiHidden/>
    <w:rsid w:val="00A4093B"/>
    <w:pPr>
      <w:spacing w:after="0" w:line="240" w:lineRule="auto"/>
    </w:pPr>
    <w:rPr>
      <w:rFonts w:ascii="Tahoma" w:hAnsi="Tahoma" w:cs="Tahoma"/>
      <w:sz w:val="16"/>
      <w:szCs w:val="16"/>
    </w:rPr>
  </w:style>
  <w:style w:type="character" w:customStyle="1" w:styleId="BalloonTextChar">
    <w:name w:val="Balloon Text Char"/>
    <w:link w:val="BalloonText"/>
    <w:semiHidden/>
    <w:locked/>
    <w:rsid w:val="00A4093B"/>
    <w:rPr>
      <w:rFonts w:ascii="Tahoma" w:hAnsi="Tahoma" w:cs="Tahoma"/>
      <w:sz w:val="16"/>
      <w:szCs w:val="16"/>
    </w:rPr>
  </w:style>
  <w:style w:type="character" w:styleId="Hyperlink">
    <w:name w:val="Hyperlink"/>
    <w:rsid w:val="00A4093B"/>
    <w:rPr>
      <w:rFonts w:cs="Times New Roman"/>
      <w:color w:val="0000FF"/>
      <w:u w:val="single"/>
    </w:rPr>
  </w:style>
  <w:style w:type="character" w:styleId="FollowedHyperlink">
    <w:name w:val="FollowedHyperlink"/>
    <w:rsid w:val="00E27565"/>
    <w:rPr>
      <w:rFonts w:cs="Times New Roman"/>
      <w:color w:val="800080"/>
      <w:u w:val="single"/>
    </w:rPr>
  </w:style>
  <w:style w:type="table" w:styleId="TableGrid">
    <w:name w:val="Table Grid"/>
    <w:basedOn w:val="TableNormal"/>
    <w:locked/>
    <w:rsid w:val="007E6E5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FC4997"/>
    <w:rPr>
      <w:rFonts w:cs="Times New Roman"/>
    </w:rPr>
  </w:style>
  <w:style w:type="character" w:customStyle="1" w:styleId="HeaderChar">
    <w:name w:val="Header Char"/>
    <w:locked/>
    <w:rsid w:val="00EE0D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edu/nt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dia.Scheer@nau.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FE08-49B1-4CC7-9BD1-8CDFA5BC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PRESENTATIONS, POSTERS AND EXHIBITS</vt:lpstr>
    </vt:vector>
  </TitlesOfParts>
  <Company>National Tribal Air Association</Company>
  <LinksUpToDate>false</LinksUpToDate>
  <CharactersWithSpaces>5228</CharactersWithSpaces>
  <SharedDoc>false</SharedDoc>
  <HLinks>
    <vt:vector size="12" baseType="variant">
      <vt:variant>
        <vt:i4>1966206</vt:i4>
      </vt:variant>
      <vt:variant>
        <vt:i4>3</vt:i4>
      </vt:variant>
      <vt:variant>
        <vt:i4>0</vt:i4>
      </vt:variant>
      <vt:variant>
        <vt:i4>5</vt:i4>
      </vt:variant>
      <vt:variant>
        <vt:lpwstr>mailto:Lydia.Scheer@nau.edu</vt:lpwstr>
      </vt:variant>
      <vt:variant>
        <vt:lpwstr/>
      </vt:variant>
      <vt:variant>
        <vt:i4>5832769</vt:i4>
      </vt:variant>
      <vt:variant>
        <vt:i4>0</vt:i4>
      </vt:variant>
      <vt:variant>
        <vt:i4>0</vt:i4>
      </vt:variant>
      <vt:variant>
        <vt:i4>5</vt:i4>
      </vt:variant>
      <vt:variant>
        <vt:lpwstr>http://www.nau.edu/ntfaq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POSTERS AND EXHIBITS</dc:title>
  <dc:subject/>
  <dc:creator>Stephen Hartsfield</dc:creator>
  <cp:keywords/>
  <cp:lastModifiedBy>Tyrone Jones</cp:lastModifiedBy>
  <cp:revision>2</cp:revision>
  <dcterms:created xsi:type="dcterms:W3CDTF">2017-02-13T20:44:00Z</dcterms:created>
  <dcterms:modified xsi:type="dcterms:W3CDTF">2017-02-13T20:44:00Z</dcterms:modified>
</cp:coreProperties>
</file>